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7B0" w:rsidRPr="002F5156" w:rsidRDefault="00C167B0" w:rsidP="002F5156">
      <w:pPr>
        <w:jc w:val="both"/>
        <w:rPr>
          <w:rFonts w:ascii="Times New Roman" w:hAnsi="Times New Roman" w:cs="Times New Roman"/>
          <w:sz w:val="28"/>
        </w:rPr>
      </w:pPr>
      <w:r w:rsidRPr="002F5156">
        <w:rPr>
          <w:rFonts w:ascii="Times New Roman" w:hAnsi="Times New Roman" w:cs="Times New Roman"/>
          <w:sz w:val="28"/>
        </w:rPr>
        <w:t>Подготовка к лабораторным методам исследования:</w:t>
      </w:r>
    </w:p>
    <w:p w:rsidR="00C167B0" w:rsidRPr="002F5156" w:rsidRDefault="00C167B0" w:rsidP="002F5156">
      <w:pPr>
        <w:jc w:val="both"/>
        <w:rPr>
          <w:rFonts w:ascii="Times New Roman" w:hAnsi="Times New Roman" w:cs="Times New Roman"/>
          <w:b/>
          <w:u w:val="single"/>
        </w:rPr>
      </w:pPr>
      <w:r w:rsidRPr="002F5156">
        <w:rPr>
          <w:rFonts w:ascii="Times New Roman" w:hAnsi="Times New Roman" w:cs="Times New Roman"/>
          <w:b/>
          <w:u w:val="single"/>
        </w:rPr>
        <w:t>Анализ крови</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Общие рекомендации и правила подготовки анализа крови</w:t>
      </w:r>
    </w:p>
    <w:p w:rsidR="00C167B0" w:rsidRPr="002F5156" w:rsidRDefault="00C167B0" w:rsidP="002F5156">
      <w:pPr>
        <w:pStyle w:val="a3"/>
        <w:numPr>
          <w:ilvl w:val="0"/>
          <w:numId w:val="1"/>
        </w:numPr>
        <w:jc w:val="both"/>
        <w:rPr>
          <w:rFonts w:ascii="Times New Roman" w:hAnsi="Times New Roman" w:cs="Times New Roman"/>
        </w:rPr>
      </w:pPr>
      <w:r w:rsidRPr="002F5156">
        <w:rPr>
          <w:rFonts w:ascii="Times New Roman" w:hAnsi="Times New Roman" w:cs="Times New Roman"/>
        </w:rPr>
        <w:t>Гематологический анализ крови (клинический анализ крови).</w:t>
      </w:r>
    </w:p>
    <w:p w:rsidR="00C167B0" w:rsidRPr="002F5156" w:rsidRDefault="00C167B0" w:rsidP="002F5156">
      <w:pPr>
        <w:pStyle w:val="a3"/>
        <w:numPr>
          <w:ilvl w:val="0"/>
          <w:numId w:val="1"/>
        </w:numPr>
        <w:jc w:val="both"/>
        <w:rPr>
          <w:rFonts w:ascii="Times New Roman" w:hAnsi="Times New Roman" w:cs="Times New Roman"/>
        </w:rPr>
      </w:pPr>
      <w:r w:rsidRPr="002F5156">
        <w:rPr>
          <w:rFonts w:ascii="Times New Roman" w:hAnsi="Times New Roman" w:cs="Times New Roman"/>
        </w:rPr>
        <w:t>Биохимический анализ крови, в том числе гормоны.</w:t>
      </w:r>
    </w:p>
    <w:p w:rsidR="00C167B0" w:rsidRPr="002F5156" w:rsidRDefault="00C167B0" w:rsidP="002F5156">
      <w:pPr>
        <w:pStyle w:val="a3"/>
        <w:numPr>
          <w:ilvl w:val="0"/>
          <w:numId w:val="1"/>
        </w:numPr>
        <w:jc w:val="both"/>
        <w:rPr>
          <w:rFonts w:ascii="Times New Roman" w:hAnsi="Times New Roman" w:cs="Times New Roman"/>
        </w:rPr>
      </w:pPr>
      <w:proofErr w:type="spellStart"/>
      <w:r w:rsidRPr="002F5156">
        <w:rPr>
          <w:rFonts w:ascii="Times New Roman" w:hAnsi="Times New Roman" w:cs="Times New Roman"/>
        </w:rPr>
        <w:t>Коагулологический</w:t>
      </w:r>
      <w:proofErr w:type="spellEnd"/>
      <w:r w:rsidRPr="002F5156">
        <w:rPr>
          <w:rFonts w:ascii="Times New Roman" w:hAnsi="Times New Roman" w:cs="Times New Roman"/>
        </w:rPr>
        <w:t xml:space="preserve"> анализ крови.</w:t>
      </w:r>
    </w:p>
    <w:p w:rsidR="00C167B0" w:rsidRPr="002F5156" w:rsidRDefault="00C167B0" w:rsidP="002F5156">
      <w:pPr>
        <w:pStyle w:val="a3"/>
        <w:numPr>
          <w:ilvl w:val="0"/>
          <w:numId w:val="1"/>
        </w:numPr>
        <w:jc w:val="both"/>
        <w:rPr>
          <w:rFonts w:ascii="Times New Roman" w:hAnsi="Times New Roman" w:cs="Times New Roman"/>
        </w:rPr>
      </w:pPr>
      <w:r w:rsidRPr="002F5156">
        <w:rPr>
          <w:rFonts w:ascii="Times New Roman" w:hAnsi="Times New Roman" w:cs="Times New Roman"/>
        </w:rPr>
        <w:t>Иммунологические исследования (</w:t>
      </w:r>
      <w:proofErr w:type="spellStart"/>
      <w:r w:rsidRPr="002F5156">
        <w:rPr>
          <w:rFonts w:ascii="Times New Roman" w:hAnsi="Times New Roman" w:cs="Times New Roman"/>
        </w:rPr>
        <w:t>онкомаркеры</w:t>
      </w:r>
      <w:proofErr w:type="spellEnd"/>
      <w:r w:rsidRPr="002F5156">
        <w:rPr>
          <w:rFonts w:ascii="Times New Roman" w:hAnsi="Times New Roman" w:cs="Times New Roman"/>
        </w:rPr>
        <w:t>, инфекции (гепатиты В и С, сифилис, ВИЧ).</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Обязательный перечень документов для исследования</w:t>
      </w:r>
    </w:p>
    <w:p w:rsidR="00C167B0" w:rsidRPr="002F5156" w:rsidRDefault="00C167B0" w:rsidP="002F5156">
      <w:pPr>
        <w:pStyle w:val="a3"/>
        <w:numPr>
          <w:ilvl w:val="0"/>
          <w:numId w:val="2"/>
        </w:numPr>
        <w:jc w:val="both"/>
        <w:rPr>
          <w:rFonts w:ascii="Times New Roman" w:hAnsi="Times New Roman" w:cs="Times New Roman"/>
        </w:rPr>
      </w:pPr>
      <w:r w:rsidRPr="002F5156">
        <w:rPr>
          <w:rFonts w:ascii="Times New Roman" w:hAnsi="Times New Roman" w:cs="Times New Roman"/>
        </w:rPr>
        <w:t>Бланк — направление на исследование с указанием необходимых показателей с подписью и печатью врача.</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Рекомендации для взятия крови</w:t>
      </w:r>
    </w:p>
    <w:p w:rsidR="00C167B0" w:rsidRPr="002F5156" w:rsidRDefault="00C167B0" w:rsidP="002F5156">
      <w:pPr>
        <w:pStyle w:val="a3"/>
        <w:numPr>
          <w:ilvl w:val="0"/>
          <w:numId w:val="2"/>
        </w:numPr>
        <w:jc w:val="both"/>
        <w:rPr>
          <w:rFonts w:ascii="Times New Roman" w:hAnsi="Times New Roman" w:cs="Times New Roman"/>
        </w:rPr>
      </w:pPr>
      <w:r w:rsidRPr="002F5156">
        <w:rPr>
          <w:rFonts w:ascii="Times New Roman" w:hAnsi="Times New Roman" w:cs="Times New Roman"/>
        </w:rPr>
        <w:t>утром строго натощак (рекомендуемое время между 7 и 9 часами утра), для гормонов и показателей системы гемостаза (</w:t>
      </w:r>
      <w:proofErr w:type="spellStart"/>
      <w:r w:rsidRPr="002F5156">
        <w:rPr>
          <w:rFonts w:ascii="Times New Roman" w:hAnsi="Times New Roman" w:cs="Times New Roman"/>
        </w:rPr>
        <w:t>коагулологических</w:t>
      </w:r>
      <w:proofErr w:type="spellEnd"/>
      <w:r w:rsidRPr="002F5156">
        <w:rPr>
          <w:rFonts w:ascii="Times New Roman" w:hAnsi="Times New Roman" w:cs="Times New Roman"/>
        </w:rPr>
        <w:t xml:space="preserve"> исследований) — строго до 10.00.</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Подготовка пациента</w:t>
      </w:r>
    </w:p>
    <w:p w:rsidR="00C167B0" w:rsidRPr="002F5156" w:rsidRDefault="00C167B0" w:rsidP="002F5156">
      <w:pPr>
        <w:pStyle w:val="a3"/>
        <w:numPr>
          <w:ilvl w:val="0"/>
          <w:numId w:val="2"/>
        </w:numPr>
        <w:jc w:val="both"/>
        <w:rPr>
          <w:rFonts w:ascii="Times New Roman" w:hAnsi="Times New Roman" w:cs="Times New Roman"/>
        </w:rPr>
      </w:pPr>
      <w:r w:rsidRPr="002F5156">
        <w:rPr>
          <w:rFonts w:ascii="Times New Roman" w:hAnsi="Times New Roman" w:cs="Times New Roman"/>
        </w:rPr>
        <w:t>За 1-2 дня до исследования нельзя употреблять жирную пищу и ал­коголь. Необходимо максимально ограничить физические нагрузки, переохлаждение и перегревание.</w:t>
      </w:r>
    </w:p>
    <w:p w:rsidR="00C167B0" w:rsidRPr="002F5156" w:rsidRDefault="00C167B0" w:rsidP="002F5156">
      <w:pPr>
        <w:pStyle w:val="a3"/>
        <w:numPr>
          <w:ilvl w:val="0"/>
          <w:numId w:val="2"/>
        </w:numPr>
        <w:jc w:val="both"/>
        <w:rPr>
          <w:rFonts w:ascii="Times New Roman" w:hAnsi="Times New Roman" w:cs="Times New Roman"/>
        </w:rPr>
      </w:pPr>
      <w:r w:rsidRPr="002F5156">
        <w:rPr>
          <w:rFonts w:ascii="Times New Roman" w:hAnsi="Times New Roman" w:cs="Times New Roman"/>
        </w:rPr>
        <w:t>За 1 час до исследования исключить физическое и эмоциональное напряжение, курение.</w:t>
      </w:r>
    </w:p>
    <w:p w:rsidR="00C167B0" w:rsidRPr="002F5156" w:rsidRDefault="00C167B0" w:rsidP="002F5156">
      <w:pPr>
        <w:pStyle w:val="a3"/>
        <w:numPr>
          <w:ilvl w:val="0"/>
          <w:numId w:val="2"/>
        </w:numPr>
        <w:jc w:val="both"/>
        <w:rPr>
          <w:rFonts w:ascii="Times New Roman" w:hAnsi="Times New Roman" w:cs="Times New Roman"/>
        </w:rPr>
      </w:pPr>
      <w:r w:rsidRPr="002F5156">
        <w:rPr>
          <w:rFonts w:ascii="Times New Roman" w:hAnsi="Times New Roman" w:cs="Times New Roman"/>
        </w:rPr>
        <w:t>В день исследования прием лекарственных препаратов необходимо согласовать с лечащим врачом.</w:t>
      </w:r>
    </w:p>
    <w:p w:rsidR="00C167B0" w:rsidRPr="002F5156" w:rsidRDefault="00C167B0" w:rsidP="002F5156">
      <w:pPr>
        <w:pStyle w:val="a3"/>
        <w:numPr>
          <w:ilvl w:val="0"/>
          <w:numId w:val="2"/>
        </w:numPr>
        <w:jc w:val="both"/>
        <w:rPr>
          <w:rFonts w:ascii="Times New Roman" w:hAnsi="Times New Roman" w:cs="Times New Roman"/>
        </w:rPr>
      </w:pPr>
      <w:r w:rsidRPr="002F5156">
        <w:rPr>
          <w:rFonts w:ascii="Times New Roman" w:hAnsi="Times New Roman" w:cs="Times New Roman"/>
        </w:rPr>
        <w:t>В день исследования питьевой режим: только вода в обычном объеме, нельзя пить чай, кофе, сок и др. напитки.</w:t>
      </w:r>
    </w:p>
    <w:p w:rsidR="00C167B0" w:rsidRPr="002F5156" w:rsidRDefault="00C167B0" w:rsidP="002F5156">
      <w:pPr>
        <w:pStyle w:val="a3"/>
        <w:numPr>
          <w:ilvl w:val="0"/>
          <w:numId w:val="2"/>
        </w:numPr>
        <w:jc w:val="both"/>
        <w:rPr>
          <w:rFonts w:ascii="Times New Roman" w:hAnsi="Times New Roman" w:cs="Times New Roman"/>
        </w:rPr>
      </w:pPr>
      <w:r w:rsidRPr="002F5156">
        <w:rPr>
          <w:rFonts w:ascii="Times New Roman" w:hAnsi="Times New Roman" w:cs="Times New Roman"/>
        </w:rPr>
        <w:t>Накануне перед исследованием последний прием пищи не позднее 19.00.</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Противопоказания к исследованиям</w:t>
      </w:r>
    </w:p>
    <w:p w:rsidR="00C167B0" w:rsidRPr="002F5156" w:rsidRDefault="00C167B0" w:rsidP="002F5156">
      <w:pPr>
        <w:pStyle w:val="a3"/>
        <w:numPr>
          <w:ilvl w:val="0"/>
          <w:numId w:val="3"/>
        </w:numPr>
        <w:jc w:val="both"/>
        <w:rPr>
          <w:rFonts w:ascii="Times New Roman" w:hAnsi="Times New Roman" w:cs="Times New Roman"/>
        </w:rPr>
      </w:pPr>
      <w:r w:rsidRPr="002F5156">
        <w:rPr>
          <w:rFonts w:ascii="Times New Roman" w:hAnsi="Times New Roman" w:cs="Times New Roman"/>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Специальные правила подготовки и дополнительные ограничения для ряда тестов в дополнение к общим рекомендациям:</w:t>
      </w:r>
    </w:p>
    <w:p w:rsidR="00C167B0" w:rsidRPr="002F5156" w:rsidRDefault="00C167B0" w:rsidP="002F5156">
      <w:pPr>
        <w:pStyle w:val="a3"/>
        <w:numPr>
          <w:ilvl w:val="0"/>
          <w:numId w:val="3"/>
        </w:numPr>
        <w:jc w:val="both"/>
        <w:rPr>
          <w:rFonts w:ascii="Times New Roman" w:hAnsi="Times New Roman" w:cs="Times New Roman"/>
        </w:rPr>
      </w:pPr>
      <w:r w:rsidRPr="002F5156">
        <w:rPr>
          <w:rFonts w:ascii="Times New Roman" w:hAnsi="Times New Roman" w:cs="Times New Roman"/>
        </w:rPr>
        <w:t>Мочевина, мочевая кислота — за 2-3 дня до исследования необходимо отказаться от употребления печени, почек и максимально ограничить в рационе мясо, рыбу, кофе, чай.</w:t>
      </w:r>
    </w:p>
    <w:p w:rsidR="00C167B0" w:rsidRPr="002F5156" w:rsidRDefault="00C167B0" w:rsidP="002F5156">
      <w:pPr>
        <w:pStyle w:val="a3"/>
        <w:numPr>
          <w:ilvl w:val="0"/>
          <w:numId w:val="3"/>
        </w:numPr>
        <w:jc w:val="both"/>
        <w:rPr>
          <w:rFonts w:ascii="Times New Roman" w:hAnsi="Times New Roman" w:cs="Times New Roman"/>
        </w:rPr>
      </w:pPr>
      <w:r w:rsidRPr="002F5156">
        <w:rPr>
          <w:rFonts w:ascii="Times New Roman" w:hAnsi="Times New Roman" w:cs="Times New Roman"/>
        </w:rPr>
        <w:t>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недели до исследования не­обходимо отменить препараты, понижающие уровень липидов в крови (по согласованию с врачом).</w:t>
      </w:r>
    </w:p>
    <w:p w:rsidR="00C167B0" w:rsidRPr="002F5156" w:rsidRDefault="00C167B0" w:rsidP="002F5156">
      <w:pPr>
        <w:pStyle w:val="a3"/>
        <w:numPr>
          <w:ilvl w:val="0"/>
          <w:numId w:val="3"/>
        </w:numPr>
        <w:jc w:val="both"/>
        <w:rPr>
          <w:rFonts w:ascii="Times New Roman" w:hAnsi="Times New Roman" w:cs="Times New Roman"/>
        </w:rPr>
      </w:pPr>
      <w:r w:rsidRPr="002F5156">
        <w:rPr>
          <w:rFonts w:ascii="Times New Roman" w:hAnsi="Times New Roman" w:cs="Times New Roman"/>
        </w:rPr>
        <w:t>Глюкоза -утром исключить прием контрацептивов, мочегонных средств (по согласованию с врачом).</w:t>
      </w:r>
    </w:p>
    <w:p w:rsidR="00C167B0" w:rsidRPr="002F5156" w:rsidRDefault="00C167B0" w:rsidP="002F5156">
      <w:pPr>
        <w:pStyle w:val="a3"/>
        <w:numPr>
          <w:ilvl w:val="0"/>
          <w:numId w:val="3"/>
        </w:numPr>
        <w:jc w:val="both"/>
        <w:rPr>
          <w:rFonts w:ascii="Times New Roman" w:hAnsi="Times New Roman" w:cs="Times New Roman"/>
        </w:rPr>
      </w:pPr>
      <w:r w:rsidRPr="002F5156">
        <w:rPr>
          <w:rFonts w:ascii="Times New Roman" w:hAnsi="Times New Roman" w:cs="Times New Roman"/>
        </w:rPr>
        <w:t>Гормоны щитовидной железы — исключить прием любых препаратов в день исследования (влияющих на функцию щитовидной железы, аспи­рин, транквилизаторы, кортикостероиды, пероральные контрацептивы).</w:t>
      </w:r>
    </w:p>
    <w:p w:rsidR="00C167B0" w:rsidRPr="002F5156" w:rsidRDefault="00C167B0" w:rsidP="002F5156">
      <w:pPr>
        <w:pStyle w:val="a3"/>
        <w:numPr>
          <w:ilvl w:val="0"/>
          <w:numId w:val="3"/>
        </w:numPr>
        <w:jc w:val="both"/>
        <w:rPr>
          <w:rFonts w:ascii="Times New Roman" w:hAnsi="Times New Roman" w:cs="Times New Roman"/>
        </w:rPr>
      </w:pPr>
      <w:r w:rsidRPr="002F5156">
        <w:rPr>
          <w:rFonts w:ascii="Times New Roman" w:hAnsi="Times New Roman" w:cs="Times New Roman"/>
        </w:rPr>
        <w:t xml:space="preserve">ПСА (общий, свободный) — кровь на исследование можно сдавать не ранее чем через 2 недели после биопсии предстательной железы и массажа простаты; </w:t>
      </w:r>
      <w:proofErr w:type="spellStart"/>
      <w:r w:rsidRPr="002F5156">
        <w:rPr>
          <w:rFonts w:ascii="Times New Roman" w:hAnsi="Times New Roman" w:cs="Times New Roman"/>
        </w:rPr>
        <w:t>постхирургический</w:t>
      </w:r>
      <w:proofErr w:type="spellEnd"/>
      <w:r w:rsidRPr="002F5156">
        <w:rPr>
          <w:rFonts w:ascii="Times New Roman" w:hAnsi="Times New Roman" w:cs="Times New Roman"/>
        </w:rPr>
        <w:t xml:space="preserve"> уровень определяется не ранее чем через 6 недель после вмешательства.</w:t>
      </w:r>
    </w:p>
    <w:p w:rsidR="00C167B0" w:rsidRPr="002F5156" w:rsidRDefault="00C167B0" w:rsidP="002F5156">
      <w:pPr>
        <w:pStyle w:val="a3"/>
        <w:numPr>
          <w:ilvl w:val="0"/>
          <w:numId w:val="3"/>
        </w:numPr>
        <w:jc w:val="both"/>
        <w:rPr>
          <w:rFonts w:ascii="Times New Roman" w:hAnsi="Times New Roman" w:cs="Times New Roman"/>
        </w:rPr>
      </w:pPr>
      <w:r w:rsidRPr="002F5156">
        <w:rPr>
          <w:rFonts w:ascii="Times New Roman" w:hAnsi="Times New Roman" w:cs="Times New Roman"/>
        </w:rPr>
        <w:t>СА-125 -более информативно сдавать через 2-3 дня после менструации.</w:t>
      </w:r>
    </w:p>
    <w:p w:rsidR="00C167B0" w:rsidRPr="002F5156" w:rsidRDefault="00C167B0" w:rsidP="002F5156">
      <w:pPr>
        <w:pStyle w:val="a3"/>
        <w:numPr>
          <w:ilvl w:val="0"/>
          <w:numId w:val="3"/>
        </w:numPr>
        <w:jc w:val="both"/>
        <w:rPr>
          <w:rFonts w:ascii="Times New Roman" w:hAnsi="Times New Roman" w:cs="Times New Roman"/>
        </w:rPr>
      </w:pPr>
      <w:r w:rsidRPr="002F5156">
        <w:rPr>
          <w:rFonts w:ascii="Times New Roman" w:hAnsi="Times New Roman" w:cs="Times New Roman"/>
        </w:rPr>
        <w:lastRenderedPageBreak/>
        <w:t xml:space="preserve">Исследование крови на наличие инфекций -за 2 дня до сдачи крови на вирусные гепатиты исключить из рациона цитрусовые, оранжевые фрукты и овощи; кровь на наличие антител класса </w:t>
      </w:r>
      <w:proofErr w:type="spellStart"/>
      <w:r w:rsidRPr="002F5156">
        <w:rPr>
          <w:rFonts w:ascii="Times New Roman" w:hAnsi="Times New Roman" w:cs="Times New Roman"/>
        </w:rPr>
        <w:t>lgM</w:t>
      </w:r>
      <w:proofErr w:type="spellEnd"/>
      <w:r w:rsidRPr="002F5156">
        <w:rPr>
          <w:rFonts w:ascii="Times New Roman" w:hAnsi="Times New Roman" w:cs="Times New Roman"/>
        </w:rPr>
        <w:t xml:space="preserve"> к возбудителям инфекций следует проводить не ранее 5-7 дня с момента заболевание, антител классов </w:t>
      </w:r>
      <w:proofErr w:type="spellStart"/>
      <w:r w:rsidRPr="002F5156">
        <w:rPr>
          <w:rFonts w:ascii="Times New Roman" w:hAnsi="Times New Roman" w:cs="Times New Roman"/>
        </w:rPr>
        <w:t>lgG</w:t>
      </w:r>
      <w:proofErr w:type="spellEnd"/>
      <w:r w:rsidRPr="002F5156">
        <w:rPr>
          <w:rFonts w:ascii="Times New Roman" w:hAnsi="Times New Roman" w:cs="Times New Roman"/>
        </w:rPr>
        <w:t xml:space="preserve">, </w:t>
      </w:r>
      <w:proofErr w:type="spellStart"/>
      <w:r w:rsidRPr="002F5156">
        <w:rPr>
          <w:rFonts w:ascii="Times New Roman" w:hAnsi="Times New Roman" w:cs="Times New Roman"/>
        </w:rPr>
        <w:t>lgA</w:t>
      </w:r>
      <w:proofErr w:type="spellEnd"/>
      <w:r w:rsidRPr="002F5156">
        <w:rPr>
          <w:rFonts w:ascii="Times New Roman" w:hAnsi="Times New Roman" w:cs="Times New Roman"/>
        </w:rPr>
        <w:t xml:space="preserve"> не ранее 10-14 дня, при наличии сомнительных результатов целесообразно провести повторный анализ спустя 3-5 дней — согласовать с врачом!</w:t>
      </w:r>
    </w:p>
    <w:p w:rsidR="00C167B0" w:rsidRPr="002F5156" w:rsidRDefault="00C167B0" w:rsidP="002F5156">
      <w:pPr>
        <w:jc w:val="both"/>
        <w:rPr>
          <w:rFonts w:ascii="Times New Roman" w:hAnsi="Times New Roman" w:cs="Times New Roman"/>
          <w:b/>
          <w:u w:val="single"/>
        </w:rPr>
      </w:pPr>
      <w:r w:rsidRPr="002F5156">
        <w:rPr>
          <w:rFonts w:ascii="Times New Roman" w:hAnsi="Times New Roman" w:cs="Times New Roman"/>
          <w:b/>
          <w:u w:val="single"/>
        </w:rPr>
        <w:t>Общие рекомендации и правила подготовки для сбора и сдачи анализов мочи</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Обязательный перечень документов для исследования</w:t>
      </w:r>
    </w:p>
    <w:p w:rsidR="00C167B0" w:rsidRPr="002F5156" w:rsidRDefault="00C167B0" w:rsidP="002F5156">
      <w:pPr>
        <w:pStyle w:val="a3"/>
        <w:numPr>
          <w:ilvl w:val="0"/>
          <w:numId w:val="4"/>
        </w:numPr>
        <w:jc w:val="both"/>
        <w:rPr>
          <w:rFonts w:ascii="Times New Roman" w:hAnsi="Times New Roman" w:cs="Times New Roman"/>
        </w:rPr>
      </w:pPr>
      <w:r w:rsidRPr="002F5156">
        <w:rPr>
          <w:rFonts w:ascii="Times New Roman" w:hAnsi="Times New Roman" w:cs="Times New Roman"/>
        </w:rPr>
        <w:t>Общий анализ мочи (бланк ф.210/у).</w:t>
      </w:r>
    </w:p>
    <w:p w:rsidR="00C167B0" w:rsidRPr="002F5156" w:rsidRDefault="00C167B0" w:rsidP="002F5156">
      <w:pPr>
        <w:pStyle w:val="a3"/>
        <w:numPr>
          <w:ilvl w:val="0"/>
          <w:numId w:val="4"/>
        </w:numPr>
        <w:jc w:val="both"/>
        <w:rPr>
          <w:rFonts w:ascii="Times New Roman" w:hAnsi="Times New Roman" w:cs="Times New Roman"/>
        </w:rPr>
      </w:pPr>
      <w:r w:rsidRPr="002F5156">
        <w:rPr>
          <w:rFonts w:ascii="Times New Roman" w:hAnsi="Times New Roman" w:cs="Times New Roman"/>
        </w:rPr>
        <w:t>Биохимия мочи в разовой порции.</w:t>
      </w:r>
    </w:p>
    <w:p w:rsidR="00C167B0" w:rsidRPr="002F5156" w:rsidRDefault="00C167B0" w:rsidP="002F5156">
      <w:pPr>
        <w:pStyle w:val="a3"/>
        <w:numPr>
          <w:ilvl w:val="0"/>
          <w:numId w:val="4"/>
        </w:numPr>
        <w:jc w:val="both"/>
        <w:rPr>
          <w:rFonts w:ascii="Times New Roman" w:hAnsi="Times New Roman" w:cs="Times New Roman"/>
        </w:rPr>
      </w:pPr>
      <w:proofErr w:type="spellStart"/>
      <w:r w:rsidRPr="002F5156">
        <w:rPr>
          <w:rFonts w:ascii="Times New Roman" w:hAnsi="Times New Roman" w:cs="Times New Roman"/>
        </w:rPr>
        <w:t>Микроальбумин</w:t>
      </w:r>
      <w:proofErr w:type="spellEnd"/>
      <w:r w:rsidRPr="002F5156">
        <w:rPr>
          <w:rFonts w:ascii="Times New Roman" w:hAnsi="Times New Roman" w:cs="Times New Roman"/>
        </w:rPr>
        <w:t xml:space="preserve"> в моче.</w:t>
      </w:r>
    </w:p>
    <w:p w:rsidR="00C167B0" w:rsidRPr="002F5156" w:rsidRDefault="00C167B0" w:rsidP="002F5156">
      <w:pPr>
        <w:pStyle w:val="a3"/>
        <w:numPr>
          <w:ilvl w:val="0"/>
          <w:numId w:val="4"/>
        </w:numPr>
        <w:jc w:val="both"/>
        <w:rPr>
          <w:rFonts w:ascii="Times New Roman" w:hAnsi="Times New Roman" w:cs="Times New Roman"/>
        </w:rPr>
      </w:pPr>
      <w:r w:rsidRPr="002F5156">
        <w:rPr>
          <w:rFonts w:ascii="Times New Roman" w:hAnsi="Times New Roman" w:cs="Times New Roman"/>
        </w:rPr>
        <w:t>Микробиологическое исследование мочи (посев).</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Рекомендации для сбора и сдачи анализа</w:t>
      </w:r>
    </w:p>
    <w:p w:rsidR="00C167B0" w:rsidRPr="002F5156" w:rsidRDefault="00C167B0" w:rsidP="002F5156">
      <w:pPr>
        <w:pStyle w:val="a3"/>
        <w:numPr>
          <w:ilvl w:val="0"/>
          <w:numId w:val="5"/>
        </w:numPr>
        <w:jc w:val="both"/>
        <w:rPr>
          <w:rFonts w:ascii="Times New Roman" w:hAnsi="Times New Roman" w:cs="Times New Roman"/>
        </w:rPr>
      </w:pPr>
      <w:r w:rsidRPr="002F5156">
        <w:rPr>
          <w:rFonts w:ascii="Times New Roman" w:hAnsi="Times New Roman" w:cs="Times New Roman"/>
        </w:rPr>
        <w:t xml:space="preserve">Пациент собирает всю утреннюю порцию мочи (первые </w:t>
      </w:r>
      <w:r w:rsidR="00347C32" w:rsidRPr="002F5156">
        <w:rPr>
          <w:rFonts w:ascii="Times New Roman" w:hAnsi="Times New Roman" w:cs="Times New Roman"/>
        </w:rPr>
        <w:t>несколько</w:t>
      </w:r>
      <w:r w:rsidRPr="002F5156">
        <w:rPr>
          <w:rFonts w:ascii="Times New Roman" w:hAnsi="Times New Roman" w:cs="Times New Roman"/>
        </w:rPr>
        <w:t xml:space="preserve">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в специальный медицинский контейнер с завинчивающейся крышкой в объеме не более 50-100 мл. Сбор мочи проводят после тщательного туалета наружных половых органов без применения антисептиков.</w:t>
      </w:r>
    </w:p>
    <w:p w:rsidR="00C167B0" w:rsidRPr="002F5156" w:rsidRDefault="00C167B0" w:rsidP="002F5156">
      <w:pPr>
        <w:pStyle w:val="a3"/>
        <w:numPr>
          <w:ilvl w:val="0"/>
          <w:numId w:val="5"/>
        </w:numPr>
        <w:jc w:val="both"/>
        <w:rPr>
          <w:rFonts w:ascii="Times New Roman" w:hAnsi="Times New Roman" w:cs="Times New Roman"/>
        </w:rPr>
      </w:pPr>
      <w:r w:rsidRPr="002F5156">
        <w:rPr>
          <w:rFonts w:ascii="Times New Roman" w:hAnsi="Times New Roman" w:cs="Times New Roman"/>
        </w:rPr>
        <w:t>Женщинам не рекомендуется сдавать анализ мочи во время менструации.</w:t>
      </w:r>
    </w:p>
    <w:p w:rsidR="00C167B0" w:rsidRPr="002F5156" w:rsidRDefault="00C167B0" w:rsidP="002F5156">
      <w:pPr>
        <w:pStyle w:val="a3"/>
        <w:numPr>
          <w:ilvl w:val="0"/>
          <w:numId w:val="5"/>
        </w:numPr>
        <w:jc w:val="both"/>
        <w:rPr>
          <w:rFonts w:ascii="Times New Roman" w:hAnsi="Times New Roman" w:cs="Times New Roman"/>
        </w:rPr>
      </w:pPr>
      <w:r w:rsidRPr="002F5156">
        <w:rPr>
          <w:rFonts w:ascii="Times New Roman" w:hAnsi="Times New Roman" w:cs="Times New Roman"/>
        </w:rPr>
        <w:t>Нельзя использовать для исследования мочу из судна, горшка!</w:t>
      </w:r>
    </w:p>
    <w:p w:rsidR="00C167B0" w:rsidRPr="002F5156" w:rsidRDefault="00C167B0" w:rsidP="002F5156">
      <w:pPr>
        <w:pStyle w:val="a3"/>
        <w:numPr>
          <w:ilvl w:val="0"/>
          <w:numId w:val="5"/>
        </w:numPr>
        <w:jc w:val="both"/>
        <w:rPr>
          <w:rFonts w:ascii="Times New Roman" w:hAnsi="Times New Roman" w:cs="Times New Roman"/>
        </w:rPr>
      </w:pPr>
      <w:r w:rsidRPr="002F5156">
        <w:rPr>
          <w:rFonts w:ascii="Times New Roman" w:hAnsi="Times New Roman" w:cs="Times New Roman"/>
        </w:rPr>
        <w:t>При назначении посева мочи использовать только стерильный медицинский контейнер!</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Подготовка пациента</w:t>
      </w:r>
    </w:p>
    <w:p w:rsidR="00C167B0" w:rsidRPr="002F5156" w:rsidRDefault="00C167B0" w:rsidP="002F5156">
      <w:pPr>
        <w:pStyle w:val="a3"/>
        <w:numPr>
          <w:ilvl w:val="0"/>
          <w:numId w:val="6"/>
        </w:numPr>
        <w:jc w:val="both"/>
        <w:rPr>
          <w:rFonts w:ascii="Times New Roman" w:hAnsi="Times New Roman" w:cs="Times New Roman"/>
        </w:rPr>
      </w:pPr>
      <w:r w:rsidRPr="002F5156">
        <w:rPr>
          <w:rFonts w:ascii="Times New Roman" w:hAnsi="Times New Roman" w:cs="Times New Roman"/>
        </w:rPr>
        <w:t>Накануне вечером, за 10-12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rsidR="00C167B0" w:rsidRPr="002F5156" w:rsidRDefault="00C167B0" w:rsidP="002F5156">
      <w:pPr>
        <w:pStyle w:val="a3"/>
        <w:numPr>
          <w:ilvl w:val="0"/>
          <w:numId w:val="6"/>
        </w:numPr>
        <w:jc w:val="both"/>
        <w:rPr>
          <w:rFonts w:ascii="Times New Roman" w:hAnsi="Times New Roman" w:cs="Times New Roman"/>
        </w:rPr>
      </w:pPr>
      <w:r w:rsidRPr="002F5156">
        <w:rPr>
          <w:rFonts w:ascii="Times New Roman" w:hAnsi="Times New Roman" w:cs="Times New Roman"/>
        </w:rPr>
        <w:t>При назначении посева мочи, сбор мочи необходимо проводить до начала медикаментозного печения и не ранее 10-14-ти дней после проведенного курса печения.</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Условия хранения биоматериала дома и доставки в лабораторию</w:t>
      </w:r>
    </w:p>
    <w:p w:rsidR="00C167B0" w:rsidRPr="002F5156" w:rsidRDefault="00C167B0" w:rsidP="002F5156">
      <w:pPr>
        <w:pStyle w:val="a3"/>
        <w:numPr>
          <w:ilvl w:val="0"/>
          <w:numId w:val="7"/>
        </w:numPr>
        <w:jc w:val="both"/>
        <w:rPr>
          <w:rFonts w:ascii="Times New Roman" w:hAnsi="Times New Roman" w:cs="Times New Roman"/>
        </w:rPr>
      </w:pPr>
      <w:r w:rsidRPr="002F5156">
        <w:rPr>
          <w:rFonts w:ascii="Times New Roman" w:hAnsi="Times New Roman" w:cs="Times New Roman"/>
        </w:rPr>
        <w:t xml:space="preserve">Рекомендуется собранную мочу сразу доставить в лабораторию. Хранить мочу необходимо в медицинском контейнере допускается при Т=+2; +24 °С и только непродолжительное время, в холодильнике при t + 2 °С; +4 °С — не </w:t>
      </w:r>
      <w:proofErr w:type="spellStart"/>
      <w:r w:rsidRPr="002F5156">
        <w:rPr>
          <w:rFonts w:ascii="Times New Roman" w:hAnsi="Times New Roman" w:cs="Times New Roman"/>
        </w:rPr>
        <w:t>бопее</w:t>
      </w:r>
      <w:proofErr w:type="spellEnd"/>
      <w:r w:rsidRPr="002F5156">
        <w:rPr>
          <w:rFonts w:ascii="Times New Roman" w:hAnsi="Times New Roman" w:cs="Times New Roman"/>
        </w:rPr>
        <w:t xml:space="preserve"> 1,5 часов. Пациент должен доставить контейнер мочи в лабораторию в день сбора, но не позднее спустя 1-ого часа, после получения пробы.</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Общие рекомендации и правила подготовки для сбора суточной мочи на анализы</w:t>
      </w:r>
    </w:p>
    <w:p w:rsidR="00C167B0" w:rsidRPr="002F5156" w:rsidRDefault="00C167B0" w:rsidP="002F5156">
      <w:pPr>
        <w:pStyle w:val="a3"/>
        <w:numPr>
          <w:ilvl w:val="0"/>
          <w:numId w:val="7"/>
        </w:numPr>
        <w:jc w:val="both"/>
        <w:rPr>
          <w:rFonts w:ascii="Times New Roman" w:hAnsi="Times New Roman" w:cs="Times New Roman"/>
        </w:rPr>
      </w:pPr>
      <w:r w:rsidRPr="002F5156">
        <w:rPr>
          <w:rFonts w:ascii="Times New Roman" w:hAnsi="Times New Roman" w:cs="Times New Roman"/>
        </w:rPr>
        <w:t>Биохимические исследования (кальций).</w:t>
      </w:r>
    </w:p>
    <w:p w:rsidR="00C167B0" w:rsidRPr="002F5156" w:rsidRDefault="00C167B0" w:rsidP="002F5156">
      <w:pPr>
        <w:pStyle w:val="a3"/>
        <w:numPr>
          <w:ilvl w:val="0"/>
          <w:numId w:val="7"/>
        </w:numPr>
        <w:jc w:val="both"/>
        <w:rPr>
          <w:rFonts w:ascii="Times New Roman" w:hAnsi="Times New Roman" w:cs="Times New Roman"/>
        </w:rPr>
      </w:pPr>
      <w:r w:rsidRPr="002F5156">
        <w:rPr>
          <w:rFonts w:ascii="Times New Roman" w:hAnsi="Times New Roman" w:cs="Times New Roman"/>
        </w:rPr>
        <w:t>На глюкозу, белок.</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Рекомендации для сбора и сдачи анализа</w:t>
      </w:r>
    </w:p>
    <w:p w:rsidR="00C167B0" w:rsidRPr="002F5156" w:rsidRDefault="00C167B0" w:rsidP="002F5156">
      <w:pPr>
        <w:pStyle w:val="a3"/>
        <w:numPr>
          <w:ilvl w:val="0"/>
          <w:numId w:val="8"/>
        </w:numPr>
        <w:jc w:val="both"/>
        <w:rPr>
          <w:rFonts w:ascii="Times New Roman" w:hAnsi="Times New Roman" w:cs="Times New Roman"/>
        </w:rPr>
      </w:pPr>
      <w:r w:rsidRPr="002F5156">
        <w:rPr>
          <w:rFonts w:ascii="Times New Roman" w:hAnsi="Times New Roman" w:cs="Times New Roman"/>
        </w:rPr>
        <w:t xml:space="preserve">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w:t>
      </w:r>
      <w:proofErr w:type="gramStart"/>
      <w:r w:rsidRPr="002F5156">
        <w:rPr>
          <w:rFonts w:ascii="Times New Roman" w:hAnsi="Times New Roman" w:cs="Times New Roman"/>
        </w:rPr>
        <w:t>даль-</w:t>
      </w:r>
      <w:proofErr w:type="spellStart"/>
      <w:r w:rsidRPr="002F5156">
        <w:rPr>
          <w:rFonts w:ascii="Times New Roman" w:hAnsi="Times New Roman" w:cs="Times New Roman"/>
        </w:rPr>
        <w:t>нейшем</w:t>
      </w:r>
      <w:proofErr w:type="spellEnd"/>
      <w:proofErr w:type="gramEnd"/>
      <w:r w:rsidRPr="002F5156">
        <w:rPr>
          <w:rFonts w:ascii="Times New Roman" w:hAnsi="Times New Roman" w:cs="Times New Roman"/>
        </w:rPr>
        <w:t xml:space="preserve"> в течение суток пациент </w:t>
      </w:r>
      <w:r w:rsidRPr="002F5156">
        <w:rPr>
          <w:rFonts w:ascii="Times New Roman" w:hAnsi="Times New Roman" w:cs="Times New Roman"/>
        </w:rPr>
        <w:lastRenderedPageBreak/>
        <w:t>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50–100 мл. Обязательно написать на контейнере объем мочи, собранной за сутки.</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Подготовка пациента</w:t>
      </w:r>
    </w:p>
    <w:p w:rsidR="00C167B0" w:rsidRPr="002F5156" w:rsidRDefault="00C167B0" w:rsidP="002F5156">
      <w:pPr>
        <w:pStyle w:val="a3"/>
        <w:numPr>
          <w:ilvl w:val="0"/>
          <w:numId w:val="8"/>
        </w:numPr>
        <w:jc w:val="both"/>
        <w:rPr>
          <w:rFonts w:ascii="Times New Roman" w:hAnsi="Times New Roman" w:cs="Times New Roman"/>
        </w:rPr>
      </w:pPr>
      <w:r w:rsidRPr="002F5156">
        <w:rPr>
          <w:rFonts w:ascii="Times New Roman" w:hAnsi="Times New Roman" w:cs="Times New Roman"/>
        </w:rPr>
        <w:t>Накануне вечером, за 10-12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rsidR="00C167B0" w:rsidRPr="002F5156" w:rsidRDefault="00C167B0" w:rsidP="002F5156">
      <w:pPr>
        <w:pStyle w:val="a3"/>
        <w:numPr>
          <w:ilvl w:val="0"/>
          <w:numId w:val="8"/>
        </w:numPr>
        <w:jc w:val="both"/>
        <w:rPr>
          <w:rFonts w:ascii="Times New Roman" w:hAnsi="Times New Roman" w:cs="Times New Roman"/>
        </w:rPr>
      </w:pPr>
      <w:r w:rsidRPr="002F5156">
        <w:rPr>
          <w:rFonts w:ascii="Times New Roman" w:hAnsi="Times New Roman" w:cs="Times New Roman"/>
        </w:rPr>
        <w:t>При назначении посева мочи, сбор мочи необходимо проводить до начала медикаментозного лечения и не ранее 10-14-ти дней после проведенного курса лечения.</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Условия хранения биоматериала дома и доставки в лабораторию</w:t>
      </w:r>
    </w:p>
    <w:p w:rsidR="00C167B0" w:rsidRPr="002F5156" w:rsidRDefault="00C167B0" w:rsidP="002F5156">
      <w:pPr>
        <w:pStyle w:val="a3"/>
        <w:numPr>
          <w:ilvl w:val="0"/>
          <w:numId w:val="9"/>
        </w:numPr>
        <w:jc w:val="both"/>
        <w:rPr>
          <w:rFonts w:ascii="Times New Roman" w:hAnsi="Times New Roman" w:cs="Times New Roman"/>
        </w:rPr>
      </w:pPr>
      <w:r w:rsidRPr="002F5156">
        <w:rPr>
          <w:rFonts w:ascii="Times New Roman" w:hAnsi="Times New Roman" w:cs="Times New Roman"/>
        </w:rPr>
        <w:t>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t + 2 °С; +4 °С — не более 1,5 часов. Пациент должен доставить контейнер мочи в лабораторию в день сбора, но не позднее спустя 1-ого часа, после получения пробы.</w:t>
      </w:r>
    </w:p>
    <w:p w:rsidR="00C167B0" w:rsidRPr="002F5156" w:rsidRDefault="00C167B0" w:rsidP="002F5156">
      <w:pPr>
        <w:jc w:val="both"/>
        <w:rPr>
          <w:rFonts w:ascii="Times New Roman" w:hAnsi="Times New Roman" w:cs="Times New Roman"/>
          <w:b/>
          <w:u w:val="single"/>
        </w:rPr>
      </w:pPr>
      <w:r w:rsidRPr="002F5156">
        <w:rPr>
          <w:rFonts w:ascii="Times New Roman" w:hAnsi="Times New Roman" w:cs="Times New Roman"/>
          <w:b/>
          <w:u w:val="single"/>
        </w:rPr>
        <w:t>Общие рекомендации и правила подготовки для сбора и сдачи анализов кала</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Обязательный перечень документов для исследования</w:t>
      </w:r>
    </w:p>
    <w:p w:rsidR="00C167B0" w:rsidRPr="002F5156" w:rsidRDefault="00C167B0" w:rsidP="002F5156">
      <w:pPr>
        <w:pStyle w:val="a3"/>
        <w:numPr>
          <w:ilvl w:val="0"/>
          <w:numId w:val="9"/>
        </w:numPr>
        <w:jc w:val="both"/>
        <w:rPr>
          <w:rFonts w:ascii="Times New Roman" w:hAnsi="Times New Roman" w:cs="Times New Roman"/>
        </w:rPr>
      </w:pPr>
      <w:r w:rsidRPr="002F5156">
        <w:rPr>
          <w:rFonts w:ascii="Times New Roman" w:hAnsi="Times New Roman" w:cs="Times New Roman"/>
        </w:rPr>
        <w:t>Общий анализ кала (бланк ф. 219/у).</w:t>
      </w:r>
    </w:p>
    <w:p w:rsidR="00C167B0" w:rsidRPr="002F5156" w:rsidRDefault="00C167B0" w:rsidP="002F5156">
      <w:pPr>
        <w:pStyle w:val="a3"/>
        <w:numPr>
          <w:ilvl w:val="0"/>
          <w:numId w:val="9"/>
        </w:numPr>
        <w:jc w:val="both"/>
        <w:rPr>
          <w:rFonts w:ascii="Times New Roman" w:hAnsi="Times New Roman" w:cs="Times New Roman"/>
        </w:rPr>
      </w:pPr>
      <w:r w:rsidRPr="002F5156">
        <w:rPr>
          <w:rFonts w:ascii="Times New Roman" w:hAnsi="Times New Roman" w:cs="Times New Roman"/>
        </w:rPr>
        <w:t xml:space="preserve">Кал </w:t>
      </w:r>
      <w:proofErr w:type="gramStart"/>
      <w:r w:rsidRPr="002F5156">
        <w:rPr>
          <w:rFonts w:ascii="Times New Roman" w:hAnsi="Times New Roman" w:cs="Times New Roman"/>
        </w:rPr>
        <w:t>на я</w:t>
      </w:r>
      <w:proofErr w:type="gramEnd"/>
      <w:r w:rsidRPr="002F5156">
        <w:rPr>
          <w:rFonts w:ascii="Times New Roman" w:hAnsi="Times New Roman" w:cs="Times New Roman"/>
        </w:rPr>
        <w:t xml:space="preserve">/г, скрытую кровь, </w:t>
      </w:r>
      <w:proofErr w:type="spellStart"/>
      <w:r w:rsidRPr="002F5156">
        <w:rPr>
          <w:rFonts w:ascii="Times New Roman" w:hAnsi="Times New Roman" w:cs="Times New Roman"/>
        </w:rPr>
        <w:t>стеркобиллин</w:t>
      </w:r>
      <w:proofErr w:type="spellEnd"/>
      <w:r w:rsidRPr="002F5156">
        <w:rPr>
          <w:rFonts w:ascii="Times New Roman" w:hAnsi="Times New Roman" w:cs="Times New Roman"/>
        </w:rPr>
        <w:t>, билирубин (бланк ф. 220/у).</w:t>
      </w:r>
    </w:p>
    <w:p w:rsidR="00C167B0" w:rsidRPr="002F5156" w:rsidRDefault="00C167B0" w:rsidP="002F5156">
      <w:pPr>
        <w:pStyle w:val="a3"/>
        <w:numPr>
          <w:ilvl w:val="0"/>
          <w:numId w:val="9"/>
        </w:numPr>
        <w:jc w:val="both"/>
        <w:rPr>
          <w:rFonts w:ascii="Times New Roman" w:hAnsi="Times New Roman" w:cs="Times New Roman"/>
        </w:rPr>
      </w:pPr>
      <w:r w:rsidRPr="002F5156">
        <w:rPr>
          <w:rFonts w:ascii="Times New Roman" w:hAnsi="Times New Roman" w:cs="Times New Roman"/>
        </w:rPr>
        <w:t>Микробиологические исследования кала (посев).</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Рекомендации для сбора и сдачи анализа</w:t>
      </w:r>
    </w:p>
    <w:p w:rsidR="00C167B0" w:rsidRPr="002F5156" w:rsidRDefault="00C167B0" w:rsidP="002F5156">
      <w:pPr>
        <w:pStyle w:val="a3"/>
        <w:numPr>
          <w:ilvl w:val="0"/>
          <w:numId w:val="10"/>
        </w:numPr>
        <w:jc w:val="both"/>
        <w:rPr>
          <w:rFonts w:ascii="Times New Roman" w:hAnsi="Times New Roman" w:cs="Times New Roman"/>
        </w:rPr>
      </w:pPr>
      <w:r w:rsidRPr="002F5156">
        <w:rPr>
          <w:rFonts w:ascii="Times New Roman" w:hAnsi="Times New Roman" w:cs="Times New Roman"/>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Особые указания:</w:t>
      </w:r>
    </w:p>
    <w:p w:rsidR="00C167B0" w:rsidRPr="002F5156" w:rsidRDefault="00C167B0" w:rsidP="002F5156">
      <w:pPr>
        <w:pStyle w:val="a3"/>
        <w:numPr>
          <w:ilvl w:val="0"/>
          <w:numId w:val="10"/>
        </w:numPr>
        <w:jc w:val="both"/>
        <w:rPr>
          <w:rFonts w:ascii="Times New Roman" w:hAnsi="Times New Roman" w:cs="Times New Roman"/>
        </w:rPr>
      </w:pPr>
      <w:r w:rsidRPr="002F5156">
        <w:rPr>
          <w:rFonts w:ascii="Times New Roman" w:hAnsi="Times New Roman" w:cs="Times New Roman"/>
        </w:rPr>
        <w:t>Для микробиологических исследований кала пробу отбирать только в стерильный медицинский контейнер с завинчивающейся крышкой.</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Подготовка пациента</w:t>
      </w:r>
    </w:p>
    <w:p w:rsidR="00C167B0" w:rsidRPr="002F5156" w:rsidRDefault="00C167B0" w:rsidP="002F5156">
      <w:pPr>
        <w:pStyle w:val="a3"/>
        <w:numPr>
          <w:ilvl w:val="0"/>
          <w:numId w:val="10"/>
        </w:numPr>
        <w:jc w:val="both"/>
        <w:rPr>
          <w:rFonts w:ascii="Times New Roman" w:hAnsi="Times New Roman" w:cs="Times New Roman"/>
        </w:rPr>
      </w:pPr>
      <w:r w:rsidRPr="002F5156">
        <w:rPr>
          <w:rFonts w:ascii="Times New Roman" w:hAnsi="Times New Roman" w:cs="Times New Roman"/>
        </w:rPr>
        <w:t>Проба для исследования собирается в условиях обычного питьевого режима и характера питания.</w:t>
      </w:r>
    </w:p>
    <w:p w:rsidR="00C167B0" w:rsidRPr="002F5156" w:rsidRDefault="00C167B0" w:rsidP="002F5156">
      <w:pPr>
        <w:pStyle w:val="a3"/>
        <w:numPr>
          <w:ilvl w:val="0"/>
          <w:numId w:val="10"/>
        </w:numPr>
        <w:jc w:val="both"/>
        <w:rPr>
          <w:rFonts w:ascii="Times New Roman" w:hAnsi="Times New Roman" w:cs="Times New Roman"/>
        </w:rPr>
      </w:pPr>
      <w:r w:rsidRPr="002F5156">
        <w:rPr>
          <w:rFonts w:ascii="Times New Roman" w:hAnsi="Times New Roman" w:cs="Times New Roman"/>
        </w:rPr>
        <w:t>За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rsidR="00C167B0" w:rsidRPr="002F5156" w:rsidRDefault="00C167B0" w:rsidP="002F5156">
      <w:pPr>
        <w:pStyle w:val="a3"/>
        <w:numPr>
          <w:ilvl w:val="0"/>
          <w:numId w:val="10"/>
        </w:numPr>
        <w:jc w:val="both"/>
        <w:rPr>
          <w:rFonts w:ascii="Times New Roman" w:hAnsi="Times New Roman" w:cs="Times New Roman"/>
        </w:rPr>
      </w:pPr>
      <w:r w:rsidRPr="002F5156">
        <w:rPr>
          <w:rFonts w:ascii="Times New Roman" w:hAnsi="Times New Roman" w:cs="Times New Roman"/>
        </w:rP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rsidR="00C167B0" w:rsidRPr="002F5156" w:rsidRDefault="00C167B0" w:rsidP="002F5156">
      <w:pPr>
        <w:pStyle w:val="a3"/>
        <w:numPr>
          <w:ilvl w:val="0"/>
          <w:numId w:val="10"/>
        </w:numPr>
        <w:jc w:val="both"/>
        <w:rPr>
          <w:rFonts w:ascii="Times New Roman" w:hAnsi="Times New Roman" w:cs="Times New Roman"/>
        </w:rPr>
      </w:pPr>
      <w:r w:rsidRPr="002F5156">
        <w:rPr>
          <w:rFonts w:ascii="Times New Roman" w:hAnsi="Times New Roman" w:cs="Times New Roman"/>
        </w:rPr>
        <w:lastRenderedPageBreak/>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rsidR="00C167B0" w:rsidRPr="002F5156" w:rsidRDefault="00C167B0" w:rsidP="002F5156">
      <w:pPr>
        <w:pStyle w:val="a3"/>
        <w:numPr>
          <w:ilvl w:val="0"/>
          <w:numId w:val="10"/>
        </w:numPr>
        <w:jc w:val="both"/>
        <w:rPr>
          <w:rFonts w:ascii="Times New Roman" w:hAnsi="Times New Roman" w:cs="Times New Roman"/>
        </w:rPr>
      </w:pPr>
      <w:r w:rsidRPr="002F5156">
        <w:rPr>
          <w:rFonts w:ascii="Times New Roman" w:hAnsi="Times New Roman" w:cs="Times New Roman"/>
        </w:rPr>
        <w:t>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Противопоказания к сбору и сдачи анализа</w:t>
      </w:r>
    </w:p>
    <w:p w:rsidR="00C167B0" w:rsidRPr="002F5156" w:rsidRDefault="00C167B0" w:rsidP="002F5156">
      <w:pPr>
        <w:pStyle w:val="a3"/>
        <w:numPr>
          <w:ilvl w:val="0"/>
          <w:numId w:val="11"/>
        </w:numPr>
        <w:jc w:val="both"/>
        <w:rPr>
          <w:rFonts w:ascii="Times New Roman" w:hAnsi="Times New Roman" w:cs="Times New Roman"/>
        </w:rPr>
      </w:pPr>
      <w:r w:rsidRPr="002F5156">
        <w:rPr>
          <w:rFonts w:ascii="Times New Roman" w:hAnsi="Times New Roman" w:cs="Times New Roman"/>
        </w:rPr>
        <w:t>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Условия хранения биоматериала дома и доставки в лабораторию:</w:t>
      </w:r>
    </w:p>
    <w:p w:rsidR="00C167B0" w:rsidRPr="002F5156" w:rsidRDefault="00C167B0" w:rsidP="002F5156">
      <w:pPr>
        <w:pStyle w:val="a3"/>
        <w:numPr>
          <w:ilvl w:val="0"/>
          <w:numId w:val="11"/>
        </w:numPr>
        <w:jc w:val="both"/>
        <w:rPr>
          <w:rFonts w:ascii="Times New Roman" w:hAnsi="Times New Roman" w:cs="Times New Roman"/>
        </w:rPr>
      </w:pPr>
      <w:r w:rsidRPr="002F5156">
        <w:rPr>
          <w:rFonts w:ascii="Times New Roman" w:hAnsi="Times New Roman" w:cs="Times New Roman"/>
        </w:rPr>
        <w:t>Рекомендуется полученную пробу кала сразу доставить в лабораторию, или не позднее 30–40 минут после получения, при условии хранения в медицинском контейнере при Т= +2 +4 °С (имеет особое значение при назначении исследований на простейшие!).</w:t>
      </w:r>
    </w:p>
    <w:p w:rsidR="00C167B0" w:rsidRPr="002F5156" w:rsidRDefault="00C167B0" w:rsidP="002F5156">
      <w:pPr>
        <w:jc w:val="both"/>
        <w:rPr>
          <w:rFonts w:ascii="Times New Roman" w:hAnsi="Times New Roman" w:cs="Times New Roman"/>
          <w:b/>
          <w:u w:val="single"/>
        </w:rPr>
      </w:pPr>
      <w:r w:rsidRPr="002F5156">
        <w:rPr>
          <w:rFonts w:ascii="Times New Roman" w:hAnsi="Times New Roman" w:cs="Times New Roman"/>
          <w:b/>
          <w:u w:val="single"/>
        </w:rPr>
        <w:t>Общие рекомендации и правила подготовки для сбора мокроты на общий анализ</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Обязательный перечень документов для исследования</w:t>
      </w:r>
    </w:p>
    <w:p w:rsidR="00C167B0" w:rsidRPr="002F5156" w:rsidRDefault="00C167B0" w:rsidP="002F5156">
      <w:pPr>
        <w:pStyle w:val="a3"/>
        <w:numPr>
          <w:ilvl w:val="0"/>
          <w:numId w:val="11"/>
        </w:numPr>
        <w:jc w:val="both"/>
        <w:rPr>
          <w:rFonts w:ascii="Times New Roman" w:hAnsi="Times New Roman" w:cs="Times New Roman"/>
        </w:rPr>
      </w:pPr>
      <w:r w:rsidRPr="002F5156">
        <w:rPr>
          <w:rFonts w:ascii="Times New Roman" w:hAnsi="Times New Roman" w:cs="Times New Roman"/>
        </w:rPr>
        <w:t>Общий анализ мокроты (бланк ф. 216/у).</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Рекомендации для сбора и сдачи анализа</w:t>
      </w:r>
    </w:p>
    <w:p w:rsidR="00C167B0" w:rsidRPr="002F5156" w:rsidRDefault="00C167B0" w:rsidP="002F5156">
      <w:pPr>
        <w:pStyle w:val="a3"/>
        <w:numPr>
          <w:ilvl w:val="0"/>
          <w:numId w:val="11"/>
        </w:numPr>
        <w:jc w:val="both"/>
        <w:rPr>
          <w:rFonts w:ascii="Times New Roman" w:hAnsi="Times New Roman" w:cs="Times New Roman"/>
        </w:rPr>
      </w:pPr>
      <w:r w:rsidRPr="002F5156">
        <w:rPr>
          <w:rFonts w:ascii="Times New Roman" w:hAnsi="Times New Roman" w:cs="Times New Roman"/>
        </w:rPr>
        <w:t xml:space="preserve">Мокроту для общеклинического исследования рекомендуется собирать с утра и натощак во время приступа кашля в специальный медицинский контейнер с широким горлом и завинчивающейся крышкой. Чтобы предотвратить </w:t>
      </w:r>
      <w:proofErr w:type="spellStart"/>
      <w:r w:rsidRPr="002F5156">
        <w:rPr>
          <w:rFonts w:ascii="Times New Roman" w:hAnsi="Times New Roman" w:cs="Times New Roman"/>
        </w:rPr>
        <w:t>примешивание</w:t>
      </w:r>
      <w:proofErr w:type="spellEnd"/>
      <w:r w:rsidRPr="002F5156">
        <w:rPr>
          <w:rFonts w:ascii="Times New Roman" w:hAnsi="Times New Roman" w:cs="Times New Roman"/>
        </w:rPr>
        <w:t xml:space="preserve">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плохо отделяемой мокроте,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Подготовка пациента и техника получения мокроты</w:t>
      </w:r>
    </w:p>
    <w:p w:rsidR="00C167B0" w:rsidRPr="002F5156" w:rsidRDefault="00C167B0" w:rsidP="002F5156">
      <w:pPr>
        <w:jc w:val="both"/>
        <w:rPr>
          <w:rFonts w:ascii="Times New Roman" w:hAnsi="Times New Roman" w:cs="Times New Roman"/>
        </w:rPr>
      </w:pPr>
    </w:p>
    <w:p w:rsidR="00C167B0" w:rsidRPr="002F5156" w:rsidRDefault="00C167B0" w:rsidP="002F5156">
      <w:pPr>
        <w:pStyle w:val="a3"/>
        <w:numPr>
          <w:ilvl w:val="0"/>
          <w:numId w:val="11"/>
        </w:numPr>
        <w:jc w:val="both"/>
        <w:rPr>
          <w:rFonts w:ascii="Times New Roman" w:hAnsi="Times New Roman" w:cs="Times New Roman"/>
        </w:rPr>
      </w:pPr>
      <w:r w:rsidRPr="002F5156">
        <w:rPr>
          <w:rFonts w:ascii="Times New Roman" w:hAnsi="Times New Roman" w:cs="Times New Roman"/>
        </w:rPr>
        <w:t>После проведения санации ротовой полости, пациент должен сесть на стул напротив открытого окна.</w:t>
      </w:r>
    </w:p>
    <w:p w:rsidR="00C167B0" w:rsidRPr="002F5156" w:rsidRDefault="00C167B0" w:rsidP="002F5156">
      <w:pPr>
        <w:pStyle w:val="a3"/>
        <w:numPr>
          <w:ilvl w:val="0"/>
          <w:numId w:val="11"/>
        </w:numPr>
        <w:jc w:val="both"/>
        <w:rPr>
          <w:rFonts w:ascii="Times New Roman" w:hAnsi="Times New Roman" w:cs="Times New Roman"/>
        </w:rPr>
      </w:pPr>
      <w:r w:rsidRPr="002F5156">
        <w:rPr>
          <w:rFonts w:ascii="Times New Roman" w:hAnsi="Times New Roman" w:cs="Times New Roman"/>
        </w:rPr>
        <w:t>Сделать 2 глубоких вдоха и выдоха.</w:t>
      </w:r>
    </w:p>
    <w:p w:rsidR="00C167B0" w:rsidRPr="002F5156" w:rsidRDefault="00C167B0" w:rsidP="002F5156">
      <w:pPr>
        <w:pStyle w:val="a3"/>
        <w:numPr>
          <w:ilvl w:val="0"/>
          <w:numId w:val="11"/>
        </w:numPr>
        <w:jc w:val="both"/>
        <w:rPr>
          <w:rFonts w:ascii="Times New Roman" w:hAnsi="Times New Roman" w:cs="Times New Roman"/>
        </w:rPr>
      </w:pPr>
      <w:r w:rsidRPr="002F5156">
        <w:rPr>
          <w:rFonts w:ascii="Times New Roman" w:hAnsi="Times New Roman" w:cs="Times New Roman"/>
        </w:rPr>
        <w:t xml:space="preserve">На 3-ем вдохе встать со стула, </w:t>
      </w:r>
      <w:proofErr w:type="gramStart"/>
      <w:r w:rsidRPr="002F5156">
        <w:rPr>
          <w:rFonts w:ascii="Times New Roman" w:hAnsi="Times New Roman" w:cs="Times New Roman"/>
        </w:rPr>
        <w:t>что бы</w:t>
      </w:r>
      <w:proofErr w:type="gramEnd"/>
      <w:r w:rsidRPr="002F5156">
        <w:rPr>
          <w:rFonts w:ascii="Times New Roman" w:hAnsi="Times New Roman" w:cs="Times New Roman"/>
        </w:rPr>
        <w:t xml:space="preserve">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rsidR="00C167B0" w:rsidRPr="002F5156" w:rsidRDefault="00C167B0" w:rsidP="002F5156">
      <w:pPr>
        <w:pStyle w:val="a3"/>
        <w:numPr>
          <w:ilvl w:val="0"/>
          <w:numId w:val="11"/>
        </w:numPr>
        <w:jc w:val="both"/>
        <w:rPr>
          <w:rFonts w:ascii="Times New Roman" w:hAnsi="Times New Roman" w:cs="Times New Roman"/>
        </w:rPr>
      </w:pPr>
      <w:r w:rsidRPr="002F5156">
        <w:rPr>
          <w:rFonts w:ascii="Times New Roman" w:hAnsi="Times New Roman" w:cs="Times New Roman"/>
        </w:rPr>
        <w:t xml:space="preserve">Пациент должен откашлять мокроту и сплюнуть в специальный </w:t>
      </w:r>
      <w:proofErr w:type="spellStart"/>
      <w:r w:rsidRPr="002F5156">
        <w:rPr>
          <w:rFonts w:ascii="Times New Roman" w:hAnsi="Times New Roman" w:cs="Times New Roman"/>
        </w:rPr>
        <w:t>платиковый</w:t>
      </w:r>
      <w:proofErr w:type="spellEnd"/>
      <w:r w:rsidRPr="002F5156">
        <w:rPr>
          <w:rFonts w:ascii="Times New Roman" w:hAnsi="Times New Roman" w:cs="Times New Roman"/>
        </w:rPr>
        <w:t xml:space="preserve"> медицинский контейнер, плотно закрыть контейнер завинчивающейся крышкой.</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Условия хранения биоматериала дома и доставки в лабораторию</w:t>
      </w:r>
    </w:p>
    <w:p w:rsidR="00C167B0" w:rsidRPr="002F5156" w:rsidRDefault="00C167B0" w:rsidP="002F5156">
      <w:pPr>
        <w:pStyle w:val="a3"/>
        <w:numPr>
          <w:ilvl w:val="0"/>
          <w:numId w:val="12"/>
        </w:numPr>
        <w:jc w:val="both"/>
        <w:rPr>
          <w:rFonts w:ascii="Times New Roman" w:hAnsi="Times New Roman" w:cs="Times New Roman"/>
        </w:rPr>
      </w:pPr>
      <w:r w:rsidRPr="002F5156">
        <w:rPr>
          <w:rFonts w:ascii="Times New Roman" w:hAnsi="Times New Roman" w:cs="Times New Roman"/>
        </w:rPr>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rsidR="00C167B0" w:rsidRPr="002F5156" w:rsidRDefault="00C167B0" w:rsidP="002F5156">
      <w:pPr>
        <w:jc w:val="both"/>
        <w:rPr>
          <w:rFonts w:ascii="Times New Roman" w:hAnsi="Times New Roman" w:cs="Times New Roman"/>
          <w:b/>
          <w:u w:val="single"/>
        </w:rPr>
      </w:pPr>
      <w:r w:rsidRPr="002F5156">
        <w:rPr>
          <w:rFonts w:ascii="Times New Roman" w:hAnsi="Times New Roman" w:cs="Times New Roman"/>
          <w:b/>
          <w:u w:val="single"/>
        </w:rPr>
        <w:t xml:space="preserve">Правила подготовки к </w:t>
      </w:r>
      <w:proofErr w:type="spellStart"/>
      <w:r w:rsidRPr="002F5156">
        <w:rPr>
          <w:rFonts w:ascii="Times New Roman" w:hAnsi="Times New Roman" w:cs="Times New Roman"/>
          <w:b/>
          <w:u w:val="single"/>
        </w:rPr>
        <w:t>глюкозотолерантному</w:t>
      </w:r>
      <w:proofErr w:type="spellEnd"/>
      <w:r w:rsidRPr="002F5156">
        <w:rPr>
          <w:rFonts w:ascii="Times New Roman" w:hAnsi="Times New Roman" w:cs="Times New Roman"/>
          <w:b/>
          <w:u w:val="single"/>
        </w:rPr>
        <w:t xml:space="preserve"> тесту</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lastRenderedPageBreak/>
        <w:t>Обязательный перечень документов для исследования</w:t>
      </w:r>
    </w:p>
    <w:p w:rsidR="00C167B0" w:rsidRPr="002F5156" w:rsidRDefault="00C167B0" w:rsidP="002F5156">
      <w:pPr>
        <w:pStyle w:val="a3"/>
        <w:numPr>
          <w:ilvl w:val="0"/>
          <w:numId w:val="12"/>
        </w:numPr>
        <w:jc w:val="both"/>
        <w:rPr>
          <w:rFonts w:ascii="Times New Roman" w:hAnsi="Times New Roman" w:cs="Times New Roman"/>
        </w:rPr>
      </w:pPr>
      <w:r w:rsidRPr="002F5156">
        <w:rPr>
          <w:rFonts w:ascii="Times New Roman" w:hAnsi="Times New Roman" w:cs="Times New Roman"/>
        </w:rPr>
        <w:t xml:space="preserve">Пациенту для проведения </w:t>
      </w:r>
      <w:proofErr w:type="spellStart"/>
      <w:r w:rsidRPr="002F5156">
        <w:rPr>
          <w:rFonts w:ascii="Times New Roman" w:hAnsi="Times New Roman" w:cs="Times New Roman"/>
        </w:rPr>
        <w:t>глюкозотолерантного</w:t>
      </w:r>
      <w:proofErr w:type="spellEnd"/>
      <w:r w:rsidRPr="002F5156">
        <w:rPr>
          <w:rFonts w:ascii="Times New Roman" w:hAnsi="Times New Roman" w:cs="Times New Roman"/>
        </w:rPr>
        <w:t xml:space="preserve"> теста необходимо выписать рецепт на глюкозу в порошке для разведения (</w:t>
      </w:r>
      <w:proofErr w:type="spellStart"/>
      <w:r w:rsidRPr="002F5156">
        <w:rPr>
          <w:rFonts w:ascii="Times New Roman" w:hAnsi="Times New Roman" w:cs="Times New Roman"/>
        </w:rPr>
        <w:t>Glucose</w:t>
      </w:r>
      <w:proofErr w:type="spellEnd"/>
      <w:r w:rsidRPr="002F5156">
        <w:rPr>
          <w:rFonts w:ascii="Times New Roman" w:hAnsi="Times New Roman" w:cs="Times New Roman"/>
        </w:rPr>
        <w:t xml:space="preserve"> 75.0).</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Рекомендации для проведения исследования</w:t>
      </w:r>
    </w:p>
    <w:p w:rsidR="00C167B0" w:rsidRPr="002F5156" w:rsidRDefault="00C167B0" w:rsidP="002F5156">
      <w:pPr>
        <w:pStyle w:val="a3"/>
        <w:numPr>
          <w:ilvl w:val="0"/>
          <w:numId w:val="12"/>
        </w:numPr>
        <w:jc w:val="both"/>
        <w:rPr>
          <w:rFonts w:ascii="Times New Roman" w:hAnsi="Times New Roman" w:cs="Times New Roman"/>
        </w:rPr>
      </w:pPr>
      <w:r w:rsidRPr="002F5156">
        <w:rPr>
          <w:rFonts w:ascii="Times New Roman" w:hAnsi="Times New Roman" w:cs="Times New Roman"/>
        </w:rPr>
        <w:t>Исследование проводится строго натощак утром.</w:t>
      </w:r>
    </w:p>
    <w:p w:rsidR="00C167B0" w:rsidRPr="002F5156" w:rsidRDefault="00C167B0" w:rsidP="002F5156">
      <w:pPr>
        <w:pStyle w:val="a3"/>
        <w:numPr>
          <w:ilvl w:val="0"/>
          <w:numId w:val="12"/>
        </w:numPr>
        <w:jc w:val="both"/>
        <w:rPr>
          <w:rFonts w:ascii="Times New Roman" w:hAnsi="Times New Roman" w:cs="Times New Roman"/>
        </w:rPr>
      </w:pPr>
      <w:r w:rsidRPr="002F5156">
        <w:rPr>
          <w:rFonts w:ascii="Times New Roman" w:hAnsi="Times New Roman" w:cs="Times New Roman"/>
        </w:rPr>
        <w:t xml:space="preserve">Беременным </w:t>
      </w:r>
      <w:proofErr w:type="spellStart"/>
      <w:r w:rsidRPr="002F5156">
        <w:rPr>
          <w:rFonts w:ascii="Times New Roman" w:hAnsi="Times New Roman" w:cs="Times New Roman"/>
        </w:rPr>
        <w:t>глюкозотолерантный</w:t>
      </w:r>
      <w:proofErr w:type="spellEnd"/>
      <w:r w:rsidRPr="002F5156">
        <w:rPr>
          <w:rFonts w:ascii="Times New Roman" w:hAnsi="Times New Roman" w:cs="Times New Roman"/>
        </w:rPr>
        <w:t xml:space="preserve"> тест рекомендуется проводить на сроке 24-28 недель</w:t>
      </w:r>
    </w:p>
    <w:p w:rsidR="00C167B0" w:rsidRPr="002F5156" w:rsidRDefault="00C167B0" w:rsidP="002F5156">
      <w:pPr>
        <w:jc w:val="both"/>
        <w:rPr>
          <w:rFonts w:ascii="Times New Roman" w:hAnsi="Times New Roman" w:cs="Times New Roman"/>
        </w:rPr>
      </w:pP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Подготовка пациента</w:t>
      </w:r>
    </w:p>
    <w:p w:rsidR="00C167B0" w:rsidRPr="002F5156" w:rsidRDefault="00C167B0" w:rsidP="002F5156">
      <w:pPr>
        <w:pStyle w:val="a3"/>
        <w:numPr>
          <w:ilvl w:val="0"/>
          <w:numId w:val="13"/>
        </w:numPr>
        <w:jc w:val="both"/>
        <w:rPr>
          <w:rFonts w:ascii="Times New Roman" w:hAnsi="Times New Roman" w:cs="Times New Roman"/>
        </w:rPr>
      </w:pPr>
      <w:r w:rsidRPr="002F5156">
        <w:rPr>
          <w:rFonts w:ascii="Times New Roman" w:hAnsi="Times New Roman" w:cs="Times New Roman"/>
        </w:rPr>
        <w:t>За 3 дня до исследования пациенту необходимо соблюдать обычный режим питания с содержанием углеводов не менее 125–150 г в сутки, исключить алкоголь, придерживаться привычных физических нагрузок; в период ночного голодания нельзя курить; перед исследованием максимально ограничить физические нагрузки, переохлаждение и перегревание.</w:t>
      </w:r>
    </w:p>
    <w:p w:rsidR="00C167B0" w:rsidRPr="002F5156" w:rsidRDefault="00C167B0" w:rsidP="002F5156">
      <w:pPr>
        <w:pStyle w:val="a3"/>
        <w:numPr>
          <w:ilvl w:val="0"/>
          <w:numId w:val="13"/>
        </w:numPr>
        <w:jc w:val="both"/>
        <w:rPr>
          <w:rFonts w:ascii="Times New Roman" w:hAnsi="Times New Roman" w:cs="Times New Roman"/>
        </w:rPr>
      </w:pPr>
      <w:r w:rsidRPr="002F5156">
        <w:rPr>
          <w:rFonts w:ascii="Times New Roman" w:hAnsi="Times New Roman" w:cs="Times New Roman"/>
        </w:rPr>
        <w:t>Накануне перед исследованием последний прием пищи не позднее 19.00.</w:t>
      </w:r>
    </w:p>
    <w:p w:rsidR="00C167B0" w:rsidRPr="002F5156" w:rsidRDefault="00C167B0" w:rsidP="002F5156">
      <w:pPr>
        <w:pStyle w:val="a3"/>
        <w:numPr>
          <w:ilvl w:val="0"/>
          <w:numId w:val="13"/>
        </w:numPr>
        <w:jc w:val="both"/>
        <w:rPr>
          <w:rFonts w:ascii="Times New Roman" w:hAnsi="Times New Roman" w:cs="Times New Roman"/>
        </w:rPr>
      </w:pPr>
      <w:r w:rsidRPr="002F5156">
        <w:rPr>
          <w:rFonts w:ascii="Times New Roman" w:hAnsi="Times New Roman" w:cs="Times New Roman"/>
        </w:rPr>
        <w:t>В день исследования с утра можно только воду в обычном объеме, ЗАПРЕЩЕНО пить чай, кофе, сок и др. напитки.</w:t>
      </w:r>
    </w:p>
    <w:p w:rsidR="00C167B0" w:rsidRPr="002F5156" w:rsidRDefault="00C167B0" w:rsidP="002F5156">
      <w:pPr>
        <w:pStyle w:val="a3"/>
        <w:numPr>
          <w:ilvl w:val="0"/>
          <w:numId w:val="13"/>
        </w:numPr>
        <w:jc w:val="both"/>
        <w:rPr>
          <w:rFonts w:ascii="Times New Roman" w:hAnsi="Times New Roman" w:cs="Times New Roman"/>
        </w:rPr>
      </w:pPr>
      <w:r w:rsidRPr="002F5156">
        <w:rPr>
          <w:rFonts w:ascii="Times New Roman" w:hAnsi="Times New Roman" w:cs="Times New Roman"/>
        </w:rPr>
        <w:t xml:space="preserve">Перед проведением теста необходимо по согласованию с лечащим врачом исключить прием следующих препаратов (адреналина, </w:t>
      </w:r>
      <w:proofErr w:type="spellStart"/>
      <w:r w:rsidRPr="002F5156">
        <w:rPr>
          <w:rFonts w:ascii="Times New Roman" w:hAnsi="Times New Roman" w:cs="Times New Roman"/>
        </w:rPr>
        <w:t>глюко-кортикоидов</w:t>
      </w:r>
      <w:proofErr w:type="spellEnd"/>
      <w:r w:rsidRPr="002F5156">
        <w:rPr>
          <w:rFonts w:ascii="Times New Roman" w:hAnsi="Times New Roman" w:cs="Times New Roman"/>
        </w:rPr>
        <w:t xml:space="preserve">, контрацептивов, кофеина, мочегонных </w:t>
      </w:r>
      <w:proofErr w:type="spellStart"/>
      <w:r w:rsidRPr="002F5156">
        <w:rPr>
          <w:rFonts w:ascii="Times New Roman" w:hAnsi="Times New Roman" w:cs="Times New Roman"/>
        </w:rPr>
        <w:t>тиазидного</w:t>
      </w:r>
      <w:proofErr w:type="spellEnd"/>
      <w:r w:rsidRPr="002F5156">
        <w:rPr>
          <w:rFonts w:ascii="Times New Roman" w:hAnsi="Times New Roman" w:cs="Times New Roman"/>
        </w:rPr>
        <w:t xml:space="preserve"> ряда, психотропных средств и антидепрессантов).</w:t>
      </w:r>
    </w:p>
    <w:p w:rsidR="00C167B0" w:rsidRPr="002F5156" w:rsidRDefault="00C167B0" w:rsidP="002F5156">
      <w:pPr>
        <w:jc w:val="both"/>
        <w:rPr>
          <w:rFonts w:ascii="Times New Roman" w:hAnsi="Times New Roman" w:cs="Times New Roman"/>
          <w:b/>
        </w:rPr>
      </w:pPr>
      <w:r w:rsidRPr="002F5156">
        <w:rPr>
          <w:rFonts w:ascii="Times New Roman" w:hAnsi="Times New Roman" w:cs="Times New Roman"/>
          <w:b/>
        </w:rPr>
        <w:t>Противопоказания к исследованию</w:t>
      </w:r>
    </w:p>
    <w:p w:rsidR="002F5156" w:rsidRDefault="00C167B0" w:rsidP="002F5156">
      <w:pPr>
        <w:pStyle w:val="a3"/>
        <w:numPr>
          <w:ilvl w:val="0"/>
          <w:numId w:val="14"/>
        </w:numPr>
        <w:jc w:val="both"/>
        <w:rPr>
          <w:rFonts w:ascii="Times New Roman" w:hAnsi="Times New Roman" w:cs="Times New Roman"/>
        </w:rPr>
      </w:pPr>
      <w:r w:rsidRPr="002F5156">
        <w:rPr>
          <w:rFonts w:ascii="Times New Roman" w:hAnsi="Times New Roman" w:cs="Times New Roman"/>
        </w:rPr>
        <w:t xml:space="preserve">Нельзя сдавать кровь после физиотерапевтических процедур, </w:t>
      </w:r>
      <w:proofErr w:type="spellStart"/>
      <w:proofErr w:type="gramStart"/>
      <w:r w:rsidRPr="002F5156">
        <w:rPr>
          <w:rFonts w:ascii="Times New Roman" w:hAnsi="Times New Roman" w:cs="Times New Roman"/>
        </w:rPr>
        <w:t>инстру</w:t>
      </w:r>
      <w:proofErr w:type="spellEnd"/>
      <w:r w:rsidRPr="002F5156">
        <w:rPr>
          <w:rFonts w:ascii="Times New Roman" w:hAnsi="Times New Roman" w:cs="Times New Roman"/>
        </w:rPr>
        <w:t>-ментального</w:t>
      </w:r>
      <w:proofErr w:type="gramEnd"/>
      <w:r w:rsidRPr="002F5156">
        <w:rPr>
          <w:rFonts w:ascii="Times New Roman" w:hAnsi="Times New Roman" w:cs="Times New Roman"/>
        </w:rPr>
        <w:t xml:space="preserve"> обследования, рентгенологического и ультразвукового исследований, массажа и других медицинских процедур. 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желудочно-кишечного тракта с нарушением всасывания глюкозы.</w:t>
      </w:r>
    </w:p>
    <w:p w:rsidR="002F5156" w:rsidRDefault="002F5156">
      <w:pPr>
        <w:rPr>
          <w:rFonts w:ascii="Times New Roman" w:hAnsi="Times New Roman" w:cs="Times New Roman"/>
        </w:rPr>
      </w:pPr>
      <w:r>
        <w:rPr>
          <w:rFonts w:ascii="Times New Roman" w:hAnsi="Times New Roman" w:cs="Times New Roman"/>
        </w:rPr>
        <w:br w:type="page"/>
      </w:r>
    </w:p>
    <w:p w:rsidR="007D0C59" w:rsidRDefault="002F5156" w:rsidP="002F5156">
      <w:pPr>
        <w:pStyle w:val="a3"/>
        <w:jc w:val="both"/>
        <w:rPr>
          <w:rFonts w:ascii="Times New Roman" w:hAnsi="Times New Roman" w:cs="Times New Roman"/>
          <w:b/>
        </w:rPr>
      </w:pPr>
      <w:r w:rsidRPr="002F5156">
        <w:rPr>
          <w:rFonts w:ascii="Times New Roman" w:hAnsi="Times New Roman" w:cs="Times New Roman"/>
          <w:b/>
        </w:rPr>
        <w:lastRenderedPageBreak/>
        <w:t>Подготовка к инструментальным методам исследования</w:t>
      </w:r>
    </w:p>
    <w:p w:rsidR="002F5156" w:rsidRDefault="002F5156" w:rsidP="002F5156">
      <w:pPr>
        <w:pStyle w:val="a3"/>
        <w:jc w:val="both"/>
        <w:rPr>
          <w:rFonts w:ascii="Times New Roman" w:hAnsi="Times New Roman" w:cs="Times New Roman"/>
          <w:b/>
        </w:rPr>
      </w:pPr>
    </w:p>
    <w:p w:rsidR="002F5156" w:rsidRPr="002F5156" w:rsidRDefault="002F5156" w:rsidP="002F5156">
      <w:pPr>
        <w:pStyle w:val="a3"/>
        <w:jc w:val="both"/>
        <w:rPr>
          <w:rFonts w:ascii="Times New Roman" w:hAnsi="Times New Roman" w:cs="Times New Roman"/>
          <w:b/>
          <w:u w:val="single"/>
        </w:rPr>
      </w:pPr>
      <w:proofErr w:type="spellStart"/>
      <w:r w:rsidRPr="002F5156">
        <w:rPr>
          <w:rFonts w:ascii="Times New Roman" w:hAnsi="Times New Roman" w:cs="Times New Roman"/>
          <w:b/>
          <w:u w:val="single"/>
        </w:rPr>
        <w:t>Узи</w:t>
      </w:r>
      <w:proofErr w:type="spellEnd"/>
      <w:r w:rsidRPr="002F5156">
        <w:rPr>
          <w:rFonts w:ascii="Times New Roman" w:hAnsi="Times New Roman" w:cs="Times New Roman"/>
          <w:b/>
          <w:u w:val="single"/>
        </w:rPr>
        <w:t xml:space="preserve"> органов брюшной полости</w:t>
      </w:r>
    </w:p>
    <w:p w:rsidR="002F5156" w:rsidRDefault="002F5156" w:rsidP="002F5156">
      <w:pPr>
        <w:pStyle w:val="a3"/>
        <w:jc w:val="both"/>
        <w:rPr>
          <w:rFonts w:ascii="Times New Roman" w:hAnsi="Times New Roman" w:cs="Times New Roman"/>
          <w:b/>
        </w:rPr>
      </w:pPr>
    </w:p>
    <w:p w:rsidR="002F5156" w:rsidRPr="002F5156" w:rsidRDefault="002F5156" w:rsidP="002F5156">
      <w:pPr>
        <w:pStyle w:val="a3"/>
        <w:jc w:val="both"/>
        <w:rPr>
          <w:rFonts w:ascii="Times New Roman" w:hAnsi="Times New Roman" w:cs="Times New Roman"/>
          <w:b/>
        </w:rPr>
      </w:pPr>
      <w:r w:rsidRPr="002F5156">
        <w:rPr>
          <w:rFonts w:ascii="Times New Roman" w:hAnsi="Times New Roman" w:cs="Times New Roman"/>
          <w:b/>
        </w:rPr>
        <w:t>Перечень документов для исследования</w:t>
      </w:r>
    </w:p>
    <w:p w:rsidR="002F5156" w:rsidRPr="002F5156" w:rsidRDefault="002F5156" w:rsidP="002F5156">
      <w:pPr>
        <w:pStyle w:val="a3"/>
        <w:numPr>
          <w:ilvl w:val="0"/>
          <w:numId w:val="14"/>
        </w:numPr>
        <w:jc w:val="both"/>
        <w:rPr>
          <w:rFonts w:ascii="Times New Roman" w:hAnsi="Times New Roman" w:cs="Times New Roman"/>
        </w:rPr>
      </w:pPr>
      <w:r w:rsidRPr="002F5156">
        <w:rPr>
          <w:rFonts w:ascii="Times New Roman" w:hAnsi="Times New Roman" w:cs="Times New Roman"/>
        </w:rPr>
        <w:t>Данные предыдущих исследований/стационарного лечения – если имеются.</w:t>
      </w:r>
    </w:p>
    <w:p w:rsidR="002F5156" w:rsidRDefault="002F5156" w:rsidP="002F5156">
      <w:pPr>
        <w:pStyle w:val="a3"/>
        <w:jc w:val="both"/>
        <w:rPr>
          <w:rFonts w:ascii="Times New Roman" w:hAnsi="Times New Roman" w:cs="Times New Roman"/>
          <w:b/>
        </w:rPr>
      </w:pPr>
    </w:p>
    <w:p w:rsidR="002F5156" w:rsidRPr="002F5156" w:rsidRDefault="002F5156" w:rsidP="002F5156">
      <w:pPr>
        <w:pStyle w:val="a3"/>
        <w:jc w:val="both"/>
        <w:rPr>
          <w:rFonts w:ascii="Times New Roman" w:hAnsi="Times New Roman" w:cs="Times New Roman"/>
          <w:b/>
        </w:rPr>
      </w:pPr>
      <w:r w:rsidRPr="002F5156">
        <w:rPr>
          <w:rFonts w:ascii="Times New Roman" w:hAnsi="Times New Roman" w:cs="Times New Roman"/>
          <w:b/>
        </w:rPr>
        <w:t>Подготовка пациента</w:t>
      </w:r>
    </w:p>
    <w:p w:rsidR="002F5156" w:rsidRPr="002F5156" w:rsidRDefault="002F5156" w:rsidP="002F5156">
      <w:pPr>
        <w:pStyle w:val="a3"/>
        <w:numPr>
          <w:ilvl w:val="0"/>
          <w:numId w:val="14"/>
        </w:numPr>
        <w:jc w:val="both"/>
        <w:rPr>
          <w:rFonts w:ascii="Times New Roman" w:hAnsi="Times New Roman" w:cs="Times New Roman"/>
        </w:rPr>
      </w:pPr>
      <w:r w:rsidRPr="002F5156">
        <w:rPr>
          <w:rFonts w:ascii="Times New Roman" w:hAnsi="Times New Roman" w:cs="Times New Roman"/>
        </w:rPr>
        <w:t>Исследование проводится натощак – за 6 часов до процедуры нельзя есть и пить.</w:t>
      </w:r>
    </w:p>
    <w:p w:rsidR="002F5156" w:rsidRPr="002F5156" w:rsidRDefault="002F5156" w:rsidP="002F5156">
      <w:pPr>
        <w:pStyle w:val="a3"/>
        <w:numPr>
          <w:ilvl w:val="0"/>
          <w:numId w:val="14"/>
        </w:numPr>
        <w:jc w:val="both"/>
        <w:rPr>
          <w:rFonts w:ascii="Times New Roman" w:hAnsi="Times New Roman" w:cs="Times New Roman"/>
        </w:rPr>
      </w:pPr>
      <w:r w:rsidRPr="002F5156">
        <w:rPr>
          <w:rFonts w:ascii="Times New Roman" w:hAnsi="Times New Roman" w:cs="Times New Roman"/>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rsidR="002F5156" w:rsidRPr="002F5156" w:rsidRDefault="002F5156" w:rsidP="002F5156">
      <w:pPr>
        <w:pStyle w:val="a3"/>
        <w:numPr>
          <w:ilvl w:val="0"/>
          <w:numId w:val="14"/>
        </w:numPr>
        <w:jc w:val="both"/>
        <w:rPr>
          <w:rFonts w:ascii="Times New Roman" w:hAnsi="Times New Roman" w:cs="Times New Roman"/>
        </w:rPr>
      </w:pPr>
      <w:r w:rsidRPr="002F5156">
        <w:rPr>
          <w:rFonts w:ascii="Times New Roman" w:hAnsi="Times New Roman" w:cs="Times New Roman"/>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rsidR="002F5156" w:rsidRPr="002F5156" w:rsidRDefault="002F5156" w:rsidP="002F5156">
      <w:pPr>
        <w:pStyle w:val="a3"/>
        <w:numPr>
          <w:ilvl w:val="0"/>
          <w:numId w:val="14"/>
        </w:numPr>
        <w:jc w:val="both"/>
        <w:rPr>
          <w:rFonts w:ascii="Times New Roman" w:hAnsi="Times New Roman" w:cs="Times New Roman"/>
        </w:rPr>
      </w:pPr>
      <w:r w:rsidRPr="002F5156">
        <w:rPr>
          <w:rFonts w:ascii="Times New Roman" w:hAnsi="Times New Roman" w:cs="Times New Roman"/>
        </w:rPr>
        <w:t>За 3 дня до процедуры не проводить рентгеновские исследования с барием.</w:t>
      </w:r>
    </w:p>
    <w:p w:rsidR="002F5156" w:rsidRDefault="002F5156" w:rsidP="002F5156">
      <w:pPr>
        <w:pStyle w:val="a3"/>
        <w:numPr>
          <w:ilvl w:val="0"/>
          <w:numId w:val="14"/>
        </w:numPr>
        <w:jc w:val="both"/>
        <w:rPr>
          <w:rFonts w:ascii="Times New Roman" w:hAnsi="Times New Roman" w:cs="Times New Roman"/>
        </w:rPr>
      </w:pPr>
      <w:r w:rsidRPr="002F5156">
        <w:rPr>
          <w:rFonts w:ascii="Times New Roman" w:hAnsi="Times New Roman" w:cs="Times New Roman"/>
        </w:rPr>
        <w:t xml:space="preserve">За сутки до исследования не проводить гастроскопию, </w:t>
      </w:r>
      <w:proofErr w:type="spellStart"/>
      <w:r w:rsidRPr="002F5156">
        <w:rPr>
          <w:rFonts w:ascii="Times New Roman" w:hAnsi="Times New Roman" w:cs="Times New Roman"/>
        </w:rPr>
        <w:t>колоноскопию</w:t>
      </w:r>
      <w:proofErr w:type="spellEnd"/>
      <w:r w:rsidRPr="002F5156">
        <w:rPr>
          <w:rFonts w:ascii="Times New Roman" w:hAnsi="Times New Roman" w:cs="Times New Roman"/>
        </w:rPr>
        <w:t>, клизмы.</w:t>
      </w:r>
    </w:p>
    <w:p w:rsidR="002F5156" w:rsidRPr="002F5156" w:rsidRDefault="002F5156" w:rsidP="002F5156">
      <w:pPr>
        <w:jc w:val="both"/>
        <w:rPr>
          <w:rFonts w:ascii="Times New Roman" w:hAnsi="Times New Roman" w:cs="Times New Roman"/>
          <w:b/>
          <w:u w:val="single"/>
        </w:rPr>
      </w:pPr>
      <w:proofErr w:type="spellStart"/>
      <w:r w:rsidRPr="002F5156">
        <w:rPr>
          <w:rFonts w:ascii="Times New Roman" w:hAnsi="Times New Roman" w:cs="Times New Roman"/>
          <w:b/>
          <w:u w:val="single"/>
        </w:rPr>
        <w:t>Узи</w:t>
      </w:r>
      <w:proofErr w:type="spellEnd"/>
      <w:r w:rsidRPr="002F5156">
        <w:rPr>
          <w:rFonts w:ascii="Times New Roman" w:hAnsi="Times New Roman" w:cs="Times New Roman"/>
          <w:b/>
          <w:u w:val="single"/>
        </w:rPr>
        <w:t xml:space="preserve"> органов малого таза</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Перечень документов для исследования</w:t>
      </w:r>
    </w:p>
    <w:p w:rsidR="002F5156" w:rsidRPr="002F5156" w:rsidRDefault="002F5156" w:rsidP="002F5156">
      <w:pPr>
        <w:pStyle w:val="a3"/>
        <w:numPr>
          <w:ilvl w:val="0"/>
          <w:numId w:val="15"/>
        </w:numPr>
        <w:jc w:val="both"/>
        <w:rPr>
          <w:rFonts w:ascii="Times New Roman" w:hAnsi="Times New Roman" w:cs="Times New Roman"/>
        </w:rPr>
      </w:pPr>
      <w:r w:rsidRPr="002F5156">
        <w:rPr>
          <w:rFonts w:ascii="Times New Roman" w:hAnsi="Times New Roman" w:cs="Times New Roman"/>
        </w:rPr>
        <w:t>Данные предыдущих исследований/стационарного лечения – если имеются.</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Подготовка пациента</w:t>
      </w:r>
    </w:p>
    <w:p w:rsidR="002F5156" w:rsidRPr="002F5156" w:rsidRDefault="002F5156" w:rsidP="002F5156">
      <w:pPr>
        <w:pStyle w:val="a3"/>
        <w:numPr>
          <w:ilvl w:val="0"/>
          <w:numId w:val="15"/>
        </w:numPr>
        <w:jc w:val="both"/>
        <w:rPr>
          <w:rFonts w:ascii="Times New Roman" w:hAnsi="Times New Roman" w:cs="Times New Roman"/>
        </w:rPr>
      </w:pPr>
      <w:r w:rsidRPr="002F5156">
        <w:rPr>
          <w:rFonts w:ascii="Times New Roman" w:hAnsi="Times New Roman" w:cs="Times New Roman"/>
        </w:rPr>
        <w:t>Исследование проводится натощак — за б часов до процедуры нельзя есть и пить.</w:t>
      </w:r>
    </w:p>
    <w:p w:rsidR="002F5156" w:rsidRPr="002F5156" w:rsidRDefault="002F5156" w:rsidP="002F5156">
      <w:pPr>
        <w:pStyle w:val="a3"/>
        <w:numPr>
          <w:ilvl w:val="0"/>
          <w:numId w:val="15"/>
        </w:numPr>
        <w:jc w:val="both"/>
        <w:rPr>
          <w:rFonts w:ascii="Times New Roman" w:hAnsi="Times New Roman" w:cs="Times New Roman"/>
        </w:rPr>
      </w:pPr>
      <w:r w:rsidRPr="002F5156">
        <w:rPr>
          <w:rFonts w:ascii="Times New Roman" w:hAnsi="Times New Roman" w:cs="Times New Roman"/>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rsidR="002F5156" w:rsidRPr="002F5156" w:rsidRDefault="002F5156" w:rsidP="002F5156">
      <w:pPr>
        <w:pStyle w:val="a3"/>
        <w:numPr>
          <w:ilvl w:val="0"/>
          <w:numId w:val="15"/>
        </w:numPr>
        <w:jc w:val="both"/>
        <w:rPr>
          <w:rFonts w:ascii="Times New Roman" w:hAnsi="Times New Roman" w:cs="Times New Roman"/>
        </w:rPr>
      </w:pPr>
      <w:r w:rsidRPr="002F5156">
        <w:rPr>
          <w:rFonts w:ascii="Times New Roman" w:hAnsi="Times New Roman" w:cs="Times New Roman"/>
        </w:rPr>
        <w:t>При повышенном газообразовании, рекомендовать пациенту в течении трех дней принимать препараты-адсорбенты (активированный уголь, лигнин гидролизный, кремния диоксид коллоидный).</w:t>
      </w:r>
    </w:p>
    <w:p w:rsidR="002F5156" w:rsidRPr="002F5156" w:rsidRDefault="002F5156" w:rsidP="002F5156">
      <w:pPr>
        <w:pStyle w:val="a3"/>
        <w:numPr>
          <w:ilvl w:val="0"/>
          <w:numId w:val="15"/>
        </w:numPr>
        <w:jc w:val="both"/>
        <w:rPr>
          <w:rFonts w:ascii="Times New Roman" w:hAnsi="Times New Roman" w:cs="Times New Roman"/>
        </w:rPr>
      </w:pPr>
      <w:r w:rsidRPr="002F5156">
        <w:rPr>
          <w:rFonts w:ascii="Times New Roman" w:hAnsi="Times New Roman" w:cs="Times New Roman"/>
        </w:rPr>
        <w:t>За 3 дня до процедуры, не проводить рентгеновские исследования с введением.</w:t>
      </w:r>
    </w:p>
    <w:p w:rsidR="002F5156" w:rsidRDefault="002F5156" w:rsidP="002F5156">
      <w:pPr>
        <w:pStyle w:val="a3"/>
        <w:numPr>
          <w:ilvl w:val="0"/>
          <w:numId w:val="15"/>
        </w:numPr>
        <w:jc w:val="both"/>
        <w:rPr>
          <w:rFonts w:ascii="Times New Roman" w:hAnsi="Times New Roman" w:cs="Times New Roman"/>
        </w:rPr>
      </w:pPr>
      <w:r w:rsidRPr="002F5156">
        <w:rPr>
          <w:rFonts w:ascii="Times New Roman" w:hAnsi="Times New Roman" w:cs="Times New Roman"/>
        </w:rPr>
        <w:t xml:space="preserve">За сутки до исследования не проводить гастроскопию, </w:t>
      </w:r>
      <w:proofErr w:type="spellStart"/>
      <w:r w:rsidRPr="002F5156">
        <w:rPr>
          <w:rFonts w:ascii="Times New Roman" w:hAnsi="Times New Roman" w:cs="Times New Roman"/>
        </w:rPr>
        <w:t>колоноскопию</w:t>
      </w:r>
      <w:proofErr w:type="spellEnd"/>
      <w:r w:rsidRPr="002F5156">
        <w:rPr>
          <w:rFonts w:ascii="Times New Roman" w:hAnsi="Times New Roman" w:cs="Times New Roman"/>
        </w:rPr>
        <w:t>, клизмы.</w:t>
      </w:r>
    </w:p>
    <w:p w:rsidR="002F5156" w:rsidRPr="002F5156" w:rsidRDefault="002F5156" w:rsidP="002F5156">
      <w:pPr>
        <w:jc w:val="both"/>
        <w:rPr>
          <w:rFonts w:ascii="Times New Roman" w:hAnsi="Times New Roman" w:cs="Times New Roman"/>
          <w:b/>
          <w:u w:val="single"/>
        </w:rPr>
      </w:pPr>
      <w:r w:rsidRPr="002F5156">
        <w:rPr>
          <w:rFonts w:ascii="Times New Roman" w:hAnsi="Times New Roman" w:cs="Times New Roman"/>
          <w:b/>
          <w:u w:val="single"/>
        </w:rPr>
        <w:t xml:space="preserve">Суточное </w:t>
      </w:r>
      <w:proofErr w:type="spellStart"/>
      <w:r w:rsidRPr="002F5156">
        <w:rPr>
          <w:rFonts w:ascii="Times New Roman" w:hAnsi="Times New Roman" w:cs="Times New Roman"/>
          <w:b/>
          <w:u w:val="single"/>
        </w:rPr>
        <w:t>мониторирование</w:t>
      </w:r>
      <w:proofErr w:type="spellEnd"/>
      <w:r w:rsidRPr="002F5156">
        <w:rPr>
          <w:rFonts w:ascii="Times New Roman" w:hAnsi="Times New Roman" w:cs="Times New Roman"/>
          <w:b/>
          <w:u w:val="single"/>
        </w:rPr>
        <w:t xml:space="preserve"> ЭКГ</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Обязательный перечень документов для исследования</w:t>
      </w:r>
    </w:p>
    <w:p w:rsidR="002F5156" w:rsidRPr="002F5156" w:rsidRDefault="002F5156" w:rsidP="002F5156">
      <w:pPr>
        <w:pStyle w:val="a3"/>
        <w:numPr>
          <w:ilvl w:val="0"/>
          <w:numId w:val="16"/>
        </w:numPr>
        <w:jc w:val="both"/>
        <w:rPr>
          <w:rFonts w:ascii="Times New Roman" w:hAnsi="Times New Roman" w:cs="Times New Roman"/>
        </w:rPr>
      </w:pPr>
      <w:r w:rsidRPr="002F5156">
        <w:rPr>
          <w:rFonts w:ascii="Times New Roman" w:hAnsi="Times New Roman" w:cs="Times New Roman"/>
        </w:rPr>
        <w:t>Данные предыдущих исследований/стационарного лечения – если имеются.</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Подготовка пациента</w:t>
      </w:r>
    </w:p>
    <w:p w:rsidR="002F5156" w:rsidRPr="002F5156" w:rsidRDefault="002F5156" w:rsidP="002F5156">
      <w:pPr>
        <w:pStyle w:val="a3"/>
        <w:numPr>
          <w:ilvl w:val="0"/>
          <w:numId w:val="16"/>
        </w:numPr>
        <w:jc w:val="both"/>
        <w:rPr>
          <w:rFonts w:ascii="Times New Roman" w:hAnsi="Times New Roman" w:cs="Times New Roman"/>
        </w:rPr>
      </w:pPr>
      <w:r w:rsidRPr="002F5156">
        <w:rPr>
          <w:rFonts w:ascii="Times New Roman" w:hAnsi="Times New Roman" w:cs="Times New Roman"/>
        </w:rPr>
        <w:t>Не требуется.</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При проведении исследования пациенты должны соблюдать следующие рекомендации:</w:t>
      </w:r>
    </w:p>
    <w:p w:rsidR="002F5156" w:rsidRPr="002F5156" w:rsidRDefault="002F5156" w:rsidP="002F5156">
      <w:pPr>
        <w:pStyle w:val="a3"/>
        <w:numPr>
          <w:ilvl w:val="0"/>
          <w:numId w:val="16"/>
        </w:numPr>
        <w:jc w:val="both"/>
        <w:rPr>
          <w:rFonts w:ascii="Times New Roman" w:hAnsi="Times New Roman" w:cs="Times New Roman"/>
        </w:rPr>
      </w:pPr>
      <w:r w:rsidRPr="002F5156">
        <w:rPr>
          <w:rFonts w:ascii="Times New Roman" w:hAnsi="Times New Roman" w:cs="Times New Roman"/>
        </w:rPr>
        <w:t>в течение всех суток необходимо заполнять дневник пациента;</w:t>
      </w:r>
    </w:p>
    <w:p w:rsidR="002F5156" w:rsidRPr="002F5156" w:rsidRDefault="002F5156" w:rsidP="002F5156">
      <w:pPr>
        <w:pStyle w:val="a3"/>
        <w:numPr>
          <w:ilvl w:val="0"/>
          <w:numId w:val="16"/>
        </w:numPr>
        <w:jc w:val="both"/>
        <w:rPr>
          <w:rFonts w:ascii="Times New Roman" w:hAnsi="Times New Roman" w:cs="Times New Roman"/>
        </w:rPr>
      </w:pPr>
      <w:r w:rsidRPr="002F5156">
        <w:rPr>
          <w:rFonts w:ascii="Times New Roman" w:hAnsi="Times New Roman" w:cs="Times New Roman"/>
        </w:rPr>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rsidR="002F5156" w:rsidRPr="002F5156" w:rsidRDefault="002F5156" w:rsidP="002F5156">
      <w:pPr>
        <w:pStyle w:val="a3"/>
        <w:numPr>
          <w:ilvl w:val="0"/>
          <w:numId w:val="16"/>
        </w:numPr>
        <w:jc w:val="both"/>
        <w:rPr>
          <w:rFonts w:ascii="Times New Roman" w:hAnsi="Times New Roman" w:cs="Times New Roman"/>
        </w:rPr>
      </w:pPr>
      <w:r w:rsidRPr="002F5156">
        <w:rPr>
          <w:rFonts w:ascii="Times New Roman" w:hAnsi="Times New Roman" w:cs="Times New Roman"/>
        </w:rPr>
        <w:t>необходимо отмечать периоды отдыха в горизонтальном положении днем и уточнять те моменты, когда задремал;</w:t>
      </w:r>
    </w:p>
    <w:p w:rsidR="002F5156" w:rsidRPr="002F5156" w:rsidRDefault="002F5156" w:rsidP="002F5156">
      <w:pPr>
        <w:pStyle w:val="a3"/>
        <w:numPr>
          <w:ilvl w:val="0"/>
          <w:numId w:val="16"/>
        </w:numPr>
        <w:jc w:val="both"/>
        <w:rPr>
          <w:rFonts w:ascii="Times New Roman" w:hAnsi="Times New Roman" w:cs="Times New Roman"/>
        </w:rPr>
      </w:pPr>
      <w:r w:rsidRPr="002F5156">
        <w:rPr>
          <w:rFonts w:ascii="Times New Roman" w:hAnsi="Times New Roman" w:cs="Times New Roman"/>
        </w:rPr>
        <w:lastRenderedPageBreak/>
        <w:t>обязательно отмечать в столбце симптомы: боли в сердце, головную боль и т.д.;</w:t>
      </w:r>
    </w:p>
    <w:p w:rsidR="002F5156" w:rsidRPr="002F5156" w:rsidRDefault="002F5156" w:rsidP="002F5156">
      <w:pPr>
        <w:pStyle w:val="a3"/>
        <w:numPr>
          <w:ilvl w:val="0"/>
          <w:numId w:val="16"/>
        </w:numPr>
        <w:jc w:val="both"/>
        <w:rPr>
          <w:rFonts w:ascii="Times New Roman" w:hAnsi="Times New Roman" w:cs="Times New Roman"/>
        </w:rPr>
      </w:pPr>
      <w:r w:rsidRPr="002F5156">
        <w:rPr>
          <w:rFonts w:ascii="Times New Roman" w:hAnsi="Times New Roman" w:cs="Times New Roman"/>
        </w:rPr>
        <w:t>обязательно отмечать в столбце прием лекарств, прием всех лекарственных препаратов.</w:t>
      </w:r>
    </w:p>
    <w:p w:rsidR="002F5156" w:rsidRPr="002F5156" w:rsidRDefault="002F5156" w:rsidP="002F5156">
      <w:pPr>
        <w:jc w:val="both"/>
        <w:rPr>
          <w:rFonts w:ascii="Times New Roman" w:hAnsi="Times New Roman" w:cs="Times New Roman"/>
          <w:b/>
          <w:u w:val="single"/>
        </w:rPr>
      </w:pPr>
      <w:r w:rsidRPr="002F5156">
        <w:rPr>
          <w:rFonts w:ascii="Times New Roman" w:hAnsi="Times New Roman" w:cs="Times New Roman"/>
          <w:b/>
          <w:u w:val="single"/>
        </w:rPr>
        <w:t xml:space="preserve">Суточное </w:t>
      </w:r>
      <w:proofErr w:type="spellStart"/>
      <w:r w:rsidRPr="002F5156">
        <w:rPr>
          <w:rFonts w:ascii="Times New Roman" w:hAnsi="Times New Roman" w:cs="Times New Roman"/>
          <w:b/>
          <w:u w:val="single"/>
        </w:rPr>
        <w:t>мониторирование</w:t>
      </w:r>
      <w:proofErr w:type="spellEnd"/>
      <w:r w:rsidRPr="002F5156">
        <w:rPr>
          <w:rFonts w:ascii="Times New Roman" w:hAnsi="Times New Roman" w:cs="Times New Roman"/>
          <w:b/>
          <w:u w:val="single"/>
        </w:rPr>
        <w:t xml:space="preserve"> АД</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Обязательный перечень документов для исследования</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Данные предыдущих исследований/стационарного лечения – если имеются.</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Подготовка пациента</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Не требуется</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Информация по проведению исследования</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При проведении исследования пациенты должны соблюдать следующие рекомендации:</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следить за положением манжеты. Нижний край манжеты должен быть выше локтевого сгиба на 1-2 пальца. Если манжета соскользнула вниз на локоть, расстегнулась, или перекрутилась и надувается «пузырем» с одной стороны, необходимо ее поправить;</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2-3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трубка, соединяющая монитор с манжетой, не пережималась;</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если измерение доставляет пациенту чрезмерный дискомфорт или невоз­можно обеспечить неподвижность руки, нужно нажать кнопку «СТОП». Сле­дующее измерение будет выполняться через заданный интервал времени;</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для проведения дополнительного измерения (например, при симптомах подъема давления) нужно нажать кнопку «СТ 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обяза­тельно отсоединить ее от прибора и принести монитор в кабинет врача;</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если на мониторе нет индикации времени, значит, элементы питания разрядились и дальнейшая работа монитора невозможна. В этом случае выключите монитор и принесите его в кабинет врача;</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если пациенту необходимо на время снять манжету, обязательно нужно отсоединить ее от монитора. В противном случае она может порваться;</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в течение всех суток пациент должен заполнять дневник пациента;</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обязательно отмечать периоды отдыха в горизонтальном положении днем и уточнять те моменты, когда задремал;</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обязательно отмечать в столбце симптомы боли в сердце, головную боль и т.д.</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обязательно отмечать в столбце прием лекарств, прием всех лекар­ственных препаратов.</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 xml:space="preserve">При проведении </w:t>
      </w:r>
      <w:proofErr w:type="spellStart"/>
      <w:r w:rsidRPr="002F5156">
        <w:rPr>
          <w:rFonts w:ascii="Times New Roman" w:hAnsi="Times New Roman" w:cs="Times New Roman"/>
        </w:rPr>
        <w:t>ортопробы</w:t>
      </w:r>
      <w:proofErr w:type="spellEnd"/>
      <w:r w:rsidRPr="002F5156">
        <w:rPr>
          <w:rFonts w:ascii="Times New Roman" w:hAnsi="Times New Roman" w:cs="Times New Roman"/>
        </w:rPr>
        <w:t xml:space="preserve"> необходимо проинструктировать пациента</w:t>
      </w:r>
    </w:p>
    <w:p w:rsidR="002F5156" w:rsidRPr="002F5156" w:rsidRDefault="002F5156" w:rsidP="002F5156">
      <w:pPr>
        <w:jc w:val="both"/>
        <w:rPr>
          <w:rFonts w:ascii="Times New Roman" w:hAnsi="Times New Roman" w:cs="Times New Roman"/>
        </w:rPr>
      </w:pP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 xml:space="preserve">При проведении </w:t>
      </w:r>
      <w:proofErr w:type="spellStart"/>
      <w:r w:rsidRPr="002F5156">
        <w:rPr>
          <w:rFonts w:ascii="Times New Roman" w:hAnsi="Times New Roman" w:cs="Times New Roman"/>
        </w:rPr>
        <w:t>ортопробы</w:t>
      </w:r>
      <w:proofErr w:type="spellEnd"/>
      <w:r w:rsidRPr="002F5156">
        <w:rPr>
          <w:rFonts w:ascii="Times New Roman" w:hAnsi="Times New Roman" w:cs="Times New Roman"/>
        </w:rPr>
        <w:t xml:space="preserve"> необходимо проинструктировать пациента</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lastRenderedPageBreak/>
        <w:t>В вертикальном положении пациент нажимает 3 раза кнопку «СТ АРТ» с интервалом в 3 минуты между каждым нажатием, следуя при этом общим правилам поведения при измерении АД. Не стоит неподвижно</w:t>
      </w:r>
    </w:p>
    <w:p w:rsidR="002F5156" w:rsidRP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стоять в ходе всего этого эпизода исследования, но обязательно оста­навливаться в моменты измерения.</w:t>
      </w:r>
    </w:p>
    <w:p w:rsidR="002F5156" w:rsidRDefault="002F5156" w:rsidP="002F5156">
      <w:pPr>
        <w:pStyle w:val="a3"/>
        <w:numPr>
          <w:ilvl w:val="0"/>
          <w:numId w:val="17"/>
        </w:numPr>
        <w:jc w:val="both"/>
        <w:rPr>
          <w:rFonts w:ascii="Times New Roman" w:hAnsi="Times New Roman" w:cs="Times New Roman"/>
        </w:rPr>
      </w:pPr>
      <w:r w:rsidRPr="002F5156">
        <w:rPr>
          <w:rFonts w:ascii="Times New Roman" w:hAnsi="Times New Roman" w:cs="Times New Roman"/>
        </w:rPr>
        <w:t>Нужно перейти в горизонтальное положение. Через 1 мин. нажать пер­вый раз кнопку «СТ 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rsidR="002F5156" w:rsidRPr="002F5156" w:rsidRDefault="002F5156" w:rsidP="002F5156">
      <w:pPr>
        <w:jc w:val="both"/>
        <w:rPr>
          <w:rFonts w:ascii="Times New Roman" w:hAnsi="Times New Roman" w:cs="Times New Roman"/>
          <w:b/>
          <w:u w:val="single"/>
        </w:rPr>
      </w:pPr>
      <w:r w:rsidRPr="002F5156">
        <w:rPr>
          <w:rFonts w:ascii="Times New Roman" w:hAnsi="Times New Roman" w:cs="Times New Roman"/>
          <w:b/>
          <w:u w:val="single"/>
        </w:rPr>
        <w:t>Исследование функции внешнего дыхания (ФВД)</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Обязательный перечень документов для исследования</w:t>
      </w:r>
    </w:p>
    <w:p w:rsidR="002F5156" w:rsidRPr="002F5156" w:rsidRDefault="002F5156" w:rsidP="002F5156">
      <w:pPr>
        <w:pStyle w:val="a3"/>
        <w:numPr>
          <w:ilvl w:val="0"/>
          <w:numId w:val="18"/>
        </w:numPr>
        <w:jc w:val="both"/>
        <w:rPr>
          <w:rFonts w:ascii="Times New Roman" w:hAnsi="Times New Roman" w:cs="Times New Roman"/>
        </w:rPr>
      </w:pPr>
      <w:r w:rsidRPr="002F5156">
        <w:rPr>
          <w:rFonts w:ascii="Times New Roman" w:hAnsi="Times New Roman" w:cs="Times New Roman"/>
        </w:rPr>
        <w:t>Данные предыдущих исследований/стационарного лечения – если имеются.</w:t>
      </w:r>
    </w:p>
    <w:p w:rsidR="002F5156" w:rsidRPr="002F5156" w:rsidRDefault="002F5156" w:rsidP="002F5156">
      <w:pPr>
        <w:pStyle w:val="a3"/>
        <w:numPr>
          <w:ilvl w:val="0"/>
          <w:numId w:val="18"/>
        </w:numPr>
        <w:jc w:val="both"/>
        <w:rPr>
          <w:rFonts w:ascii="Times New Roman" w:hAnsi="Times New Roman" w:cs="Times New Roman"/>
        </w:rPr>
      </w:pPr>
      <w:r w:rsidRPr="002F5156">
        <w:rPr>
          <w:rFonts w:ascii="Times New Roman" w:hAnsi="Times New Roman" w:cs="Times New Roman"/>
        </w:rPr>
        <w:t>Данные результата ОАК.</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Подготовка пациента</w:t>
      </w:r>
    </w:p>
    <w:p w:rsidR="002F5156" w:rsidRPr="002F5156" w:rsidRDefault="002F5156" w:rsidP="002F5156">
      <w:pPr>
        <w:pStyle w:val="a3"/>
        <w:numPr>
          <w:ilvl w:val="0"/>
          <w:numId w:val="19"/>
        </w:numPr>
        <w:jc w:val="both"/>
        <w:rPr>
          <w:rFonts w:ascii="Times New Roman" w:hAnsi="Times New Roman" w:cs="Times New Roman"/>
        </w:rPr>
      </w:pPr>
      <w:r w:rsidRPr="002F5156">
        <w:rPr>
          <w:rFonts w:ascii="Times New Roman" w:hAnsi="Times New Roman" w:cs="Times New Roman"/>
        </w:rPr>
        <w:t>Исследование проводится натощак или не ранее, чем через 1,5-2 часа после легкого завтрака.</w:t>
      </w:r>
    </w:p>
    <w:p w:rsidR="002F5156" w:rsidRPr="002F5156" w:rsidRDefault="002F5156" w:rsidP="002F5156">
      <w:pPr>
        <w:pStyle w:val="a3"/>
        <w:numPr>
          <w:ilvl w:val="0"/>
          <w:numId w:val="19"/>
        </w:numPr>
        <w:jc w:val="both"/>
        <w:rPr>
          <w:rFonts w:ascii="Times New Roman" w:hAnsi="Times New Roman" w:cs="Times New Roman"/>
        </w:rPr>
      </w:pPr>
      <w:r w:rsidRPr="002F5156">
        <w:rPr>
          <w:rFonts w:ascii="Times New Roman" w:hAnsi="Times New Roman" w:cs="Times New Roman"/>
        </w:rPr>
        <w:t>За 2 часа до исследования пациент не должен курить и пить кофе.</w:t>
      </w:r>
    </w:p>
    <w:p w:rsidR="002F5156" w:rsidRPr="002F5156" w:rsidRDefault="002F5156" w:rsidP="002F5156">
      <w:pPr>
        <w:pStyle w:val="a3"/>
        <w:numPr>
          <w:ilvl w:val="0"/>
          <w:numId w:val="19"/>
        </w:numPr>
        <w:jc w:val="both"/>
        <w:rPr>
          <w:rFonts w:ascii="Times New Roman" w:hAnsi="Times New Roman" w:cs="Times New Roman"/>
        </w:rPr>
      </w:pPr>
      <w:r w:rsidRPr="002F5156">
        <w:rPr>
          <w:rFonts w:ascii="Times New Roman" w:hAnsi="Times New Roman" w:cs="Times New Roman"/>
        </w:rPr>
        <w:t>Перед исследованием не пользоваться ингаляторами:</w:t>
      </w:r>
    </w:p>
    <w:p w:rsidR="002F5156" w:rsidRPr="002F5156" w:rsidRDefault="002F5156" w:rsidP="002F5156">
      <w:pPr>
        <w:pStyle w:val="a3"/>
        <w:numPr>
          <w:ilvl w:val="0"/>
          <w:numId w:val="19"/>
        </w:numPr>
        <w:jc w:val="both"/>
        <w:rPr>
          <w:rFonts w:ascii="Times New Roman" w:hAnsi="Times New Roman" w:cs="Times New Roman"/>
        </w:rPr>
      </w:pPr>
      <w:r w:rsidRPr="002F5156">
        <w:rPr>
          <w:rFonts w:ascii="Times New Roman" w:hAnsi="Times New Roman" w:cs="Times New Roman"/>
        </w:rPr>
        <w:t>ингаляторы короткого действия (применяются до 4 раз в день) отменяются за 6 часов до исследования;</w:t>
      </w:r>
    </w:p>
    <w:p w:rsidR="002F5156" w:rsidRPr="002F5156" w:rsidRDefault="002F5156" w:rsidP="002F5156">
      <w:pPr>
        <w:pStyle w:val="a3"/>
        <w:numPr>
          <w:ilvl w:val="0"/>
          <w:numId w:val="19"/>
        </w:numPr>
        <w:jc w:val="both"/>
        <w:rPr>
          <w:rFonts w:ascii="Times New Roman" w:hAnsi="Times New Roman" w:cs="Times New Roman"/>
        </w:rPr>
      </w:pPr>
      <w:r w:rsidRPr="002F5156">
        <w:rPr>
          <w:rFonts w:ascii="Times New Roman" w:hAnsi="Times New Roman" w:cs="Times New Roman"/>
        </w:rPr>
        <w:t>ингаляторы среднего срока действия (обычно применяются 2 раза в день, утром и вечером) отменяются за 12 часов до исследования;</w:t>
      </w:r>
    </w:p>
    <w:p w:rsidR="002F5156" w:rsidRPr="002F5156" w:rsidRDefault="002F5156" w:rsidP="002F5156">
      <w:pPr>
        <w:pStyle w:val="a3"/>
        <w:numPr>
          <w:ilvl w:val="0"/>
          <w:numId w:val="19"/>
        </w:numPr>
        <w:jc w:val="both"/>
        <w:rPr>
          <w:rFonts w:ascii="Times New Roman" w:hAnsi="Times New Roman" w:cs="Times New Roman"/>
        </w:rPr>
      </w:pPr>
      <w:r w:rsidRPr="002F5156">
        <w:rPr>
          <w:rFonts w:ascii="Times New Roman" w:hAnsi="Times New Roman" w:cs="Times New Roman"/>
        </w:rPr>
        <w:t>ингаляторы длительного действия (применяются 1 раз в сутки) отменяются за 24 часа до исследования.</w:t>
      </w:r>
    </w:p>
    <w:p w:rsidR="002F5156" w:rsidRPr="002F5156" w:rsidRDefault="002F5156" w:rsidP="002F5156">
      <w:pPr>
        <w:pStyle w:val="a3"/>
        <w:numPr>
          <w:ilvl w:val="0"/>
          <w:numId w:val="19"/>
        </w:numPr>
        <w:jc w:val="both"/>
        <w:rPr>
          <w:rFonts w:ascii="Times New Roman" w:hAnsi="Times New Roman" w:cs="Times New Roman"/>
        </w:rPr>
      </w:pPr>
      <w:r w:rsidRPr="002F5156">
        <w:rPr>
          <w:rFonts w:ascii="Times New Roman" w:hAnsi="Times New Roman" w:cs="Times New Roman"/>
        </w:rPr>
        <w:t>Перед исследованием пациент должен избегать интенсивных физических нагрузок.</w:t>
      </w:r>
    </w:p>
    <w:p w:rsidR="002F5156" w:rsidRPr="002F5156" w:rsidRDefault="002F5156" w:rsidP="002F5156">
      <w:pPr>
        <w:pStyle w:val="a3"/>
        <w:numPr>
          <w:ilvl w:val="0"/>
          <w:numId w:val="19"/>
        </w:numPr>
        <w:jc w:val="both"/>
        <w:rPr>
          <w:rFonts w:ascii="Times New Roman" w:hAnsi="Times New Roman" w:cs="Times New Roman"/>
        </w:rPr>
      </w:pPr>
      <w:r w:rsidRPr="002F5156">
        <w:rPr>
          <w:rFonts w:ascii="Times New Roman" w:hAnsi="Times New Roman" w:cs="Times New Roman"/>
        </w:rPr>
        <w:t>На исследование пациенту необходимо прийти за 15-20 минут до начала, чтобы иметь возможность немного отдохнуть.</w:t>
      </w:r>
    </w:p>
    <w:p w:rsidR="002F5156" w:rsidRPr="002F5156" w:rsidRDefault="002F5156" w:rsidP="002F5156">
      <w:pPr>
        <w:jc w:val="both"/>
        <w:rPr>
          <w:rFonts w:ascii="Times New Roman" w:hAnsi="Times New Roman" w:cs="Times New Roman"/>
          <w:b/>
          <w:u w:val="single"/>
        </w:rPr>
      </w:pPr>
      <w:r w:rsidRPr="002F5156">
        <w:rPr>
          <w:rFonts w:ascii="Times New Roman" w:hAnsi="Times New Roman" w:cs="Times New Roman"/>
          <w:b/>
          <w:u w:val="single"/>
        </w:rPr>
        <w:t>ЭКГ</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Обязательный перечень документов для исследования</w:t>
      </w:r>
    </w:p>
    <w:p w:rsidR="002F5156" w:rsidRPr="002F5156" w:rsidRDefault="002F5156" w:rsidP="002F5156">
      <w:pPr>
        <w:pStyle w:val="a3"/>
        <w:numPr>
          <w:ilvl w:val="0"/>
          <w:numId w:val="20"/>
        </w:numPr>
        <w:jc w:val="both"/>
        <w:rPr>
          <w:rFonts w:ascii="Times New Roman" w:hAnsi="Times New Roman" w:cs="Times New Roman"/>
        </w:rPr>
      </w:pPr>
      <w:r w:rsidRPr="002F5156">
        <w:rPr>
          <w:rFonts w:ascii="Times New Roman" w:hAnsi="Times New Roman" w:cs="Times New Roman"/>
        </w:rPr>
        <w:t>Данные предыдущих исследований/стационарного лечения – если имеются.</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Подготовка пациента</w:t>
      </w:r>
    </w:p>
    <w:p w:rsidR="002F5156" w:rsidRPr="002F5156" w:rsidRDefault="002F5156" w:rsidP="002F5156">
      <w:pPr>
        <w:pStyle w:val="a3"/>
        <w:numPr>
          <w:ilvl w:val="0"/>
          <w:numId w:val="20"/>
        </w:numPr>
        <w:jc w:val="both"/>
        <w:rPr>
          <w:rFonts w:ascii="Times New Roman" w:hAnsi="Times New Roman" w:cs="Times New Roman"/>
        </w:rPr>
      </w:pPr>
      <w:r w:rsidRPr="002F5156">
        <w:rPr>
          <w:rFonts w:ascii="Times New Roman" w:hAnsi="Times New Roman" w:cs="Times New Roman"/>
        </w:rPr>
        <w:t>Пациенту желательно выспаться, отказаться от утренних упражнений, принять душ и не наносить на тело лосьоны и кремы.</w:t>
      </w:r>
    </w:p>
    <w:p w:rsidR="002F5156" w:rsidRPr="002F5156" w:rsidRDefault="002F5156" w:rsidP="002F5156">
      <w:pPr>
        <w:pStyle w:val="a3"/>
        <w:numPr>
          <w:ilvl w:val="0"/>
          <w:numId w:val="20"/>
        </w:numPr>
        <w:jc w:val="both"/>
        <w:rPr>
          <w:rFonts w:ascii="Times New Roman" w:hAnsi="Times New Roman" w:cs="Times New Roman"/>
        </w:rPr>
      </w:pPr>
      <w:r w:rsidRPr="002F5156">
        <w:rPr>
          <w:rFonts w:ascii="Times New Roman" w:hAnsi="Times New Roman" w:cs="Times New Roman"/>
        </w:rPr>
        <w:t>Легкий завтрак, без кофе, чая и энергетических напитков за 1,5–2 часа до исследования.</w:t>
      </w:r>
    </w:p>
    <w:p w:rsidR="002F5156" w:rsidRPr="002F5156" w:rsidRDefault="002F5156" w:rsidP="002F5156">
      <w:pPr>
        <w:pStyle w:val="a3"/>
        <w:numPr>
          <w:ilvl w:val="0"/>
          <w:numId w:val="20"/>
        </w:numPr>
        <w:jc w:val="both"/>
        <w:rPr>
          <w:rFonts w:ascii="Times New Roman" w:hAnsi="Times New Roman" w:cs="Times New Roman"/>
        </w:rPr>
      </w:pPr>
      <w:r w:rsidRPr="002F5156">
        <w:rPr>
          <w:rFonts w:ascii="Times New Roman" w:hAnsi="Times New Roman" w:cs="Times New Roman"/>
        </w:rPr>
        <w:t>Не позднее чем за 1,5–2 часа до исследования исключить курение и физические нагрузки.</w:t>
      </w:r>
    </w:p>
    <w:p w:rsidR="002F5156" w:rsidRDefault="002F5156" w:rsidP="002F5156">
      <w:pPr>
        <w:pStyle w:val="a3"/>
        <w:numPr>
          <w:ilvl w:val="0"/>
          <w:numId w:val="20"/>
        </w:numPr>
        <w:jc w:val="both"/>
        <w:rPr>
          <w:rFonts w:ascii="Times New Roman" w:hAnsi="Times New Roman" w:cs="Times New Roman"/>
        </w:rPr>
      </w:pPr>
      <w:r w:rsidRPr="002F5156">
        <w:rPr>
          <w:rFonts w:ascii="Times New Roman" w:hAnsi="Times New Roman" w:cs="Times New Roman"/>
        </w:rPr>
        <w:t>Все лекарственные препараты пациент должен принимать без изменений.</w:t>
      </w:r>
    </w:p>
    <w:p w:rsidR="002F5156" w:rsidRPr="002F5156" w:rsidRDefault="002F5156" w:rsidP="002F5156">
      <w:pPr>
        <w:jc w:val="both"/>
        <w:rPr>
          <w:rFonts w:ascii="Times New Roman" w:hAnsi="Times New Roman" w:cs="Times New Roman"/>
          <w:b/>
          <w:u w:val="single"/>
        </w:rPr>
      </w:pPr>
      <w:r w:rsidRPr="002F5156">
        <w:rPr>
          <w:rFonts w:ascii="Times New Roman" w:hAnsi="Times New Roman" w:cs="Times New Roman"/>
          <w:b/>
          <w:u w:val="single"/>
        </w:rPr>
        <w:t>КТ органов брюшной полости и малого таза</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Обязательный перечень документов для исследования</w:t>
      </w:r>
    </w:p>
    <w:p w:rsidR="002F5156" w:rsidRPr="002F5156" w:rsidRDefault="002F5156" w:rsidP="002F5156">
      <w:pPr>
        <w:pStyle w:val="a3"/>
        <w:numPr>
          <w:ilvl w:val="0"/>
          <w:numId w:val="21"/>
        </w:numPr>
        <w:jc w:val="both"/>
        <w:rPr>
          <w:rFonts w:ascii="Times New Roman" w:hAnsi="Times New Roman" w:cs="Times New Roman"/>
        </w:rPr>
      </w:pPr>
      <w:r w:rsidRPr="002F5156">
        <w:rPr>
          <w:rFonts w:ascii="Times New Roman" w:hAnsi="Times New Roman" w:cs="Times New Roman"/>
        </w:rPr>
        <w:t>Данные предыдущих исследований/стационарного лечения – если имеются.</w:t>
      </w:r>
    </w:p>
    <w:p w:rsidR="002F5156" w:rsidRPr="002F5156" w:rsidRDefault="002F5156" w:rsidP="002F5156">
      <w:pPr>
        <w:pStyle w:val="a3"/>
        <w:numPr>
          <w:ilvl w:val="0"/>
          <w:numId w:val="21"/>
        </w:numPr>
        <w:jc w:val="both"/>
        <w:rPr>
          <w:rFonts w:ascii="Times New Roman" w:hAnsi="Times New Roman" w:cs="Times New Roman"/>
        </w:rPr>
      </w:pPr>
      <w:r w:rsidRPr="002F5156">
        <w:rPr>
          <w:rFonts w:ascii="Times New Roman" w:hAnsi="Times New Roman" w:cs="Times New Roman"/>
        </w:rPr>
        <w:t>Данные УЗИ, МРТ, КТ – если есть.</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Подготовка пациента</w:t>
      </w:r>
    </w:p>
    <w:p w:rsidR="002F5156" w:rsidRPr="002F5156" w:rsidRDefault="002F5156" w:rsidP="002F5156">
      <w:pPr>
        <w:pStyle w:val="a3"/>
        <w:numPr>
          <w:ilvl w:val="0"/>
          <w:numId w:val="22"/>
        </w:numPr>
        <w:jc w:val="both"/>
        <w:rPr>
          <w:rFonts w:ascii="Times New Roman" w:hAnsi="Times New Roman" w:cs="Times New Roman"/>
        </w:rPr>
      </w:pPr>
      <w:r w:rsidRPr="002F5156">
        <w:rPr>
          <w:rFonts w:ascii="Times New Roman" w:hAnsi="Times New Roman" w:cs="Times New Roman"/>
        </w:rPr>
        <w:t>За 2 часа до исследования пациенту необходимо отказаться от употребления пищи.</w:t>
      </w:r>
    </w:p>
    <w:p w:rsidR="002F5156" w:rsidRPr="002F5156" w:rsidRDefault="002F5156" w:rsidP="002F5156">
      <w:pPr>
        <w:pStyle w:val="a3"/>
        <w:numPr>
          <w:ilvl w:val="0"/>
          <w:numId w:val="22"/>
        </w:numPr>
        <w:jc w:val="both"/>
        <w:rPr>
          <w:rFonts w:ascii="Times New Roman" w:hAnsi="Times New Roman" w:cs="Times New Roman"/>
        </w:rPr>
      </w:pPr>
      <w:r w:rsidRPr="002F5156">
        <w:rPr>
          <w:rFonts w:ascii="Times New Roman" w:hAnsi="Times New Roman" w:cs="Times New Roman"/>
        </w:rPr>
        <w:t>Предупредить пациента снять все металлические предметы в области сканирования (пирсинг).</w:t>
      </w:r>
    </w:p>
    <w:p w:rsidR="002F5156" w:rsidRPr="002F5156" w:rsidRDefault="002F5156" w:rsidP="002F5156">
      <w:pPr>
        <w:pStyle w:val="a3"/>
        <w:numPr>
          <w:ilvl w:val="0"/>
          <w:numId w:val="22"/>
        </w:numPr>
        <w:jc w:val="both"/>
        <w:rPr>
          <w:rFonts w:ascii="Times New Roman" w:hAnsi="Times New Roman" w:cs="Times New Roman"/>
        </w:rPr>
      </w:pPr>
      <w:r w:rsidRPr="002F5156">
        <w:rPr>
          <w:rFonts w:ascii="Times New Roman" w:hAnsi="Times New Roman" w:cs="Times New Roman"/>
        </w:rPr>
        <w:lastRenderedPageBreak/>
        <w:t xml:space="preserve">После исследования пациенту необходимо употреблять больше </w:t>
      </w:r>
      <w:proofErr w:type="gramStart"/>
      <w:r w:rsidRPr="002F5156">
        <w:rPr>
          <w:rFonts w:ascii="Times New Roman" w:hAnsi="Times New Roman" w:cs="Times New Roman"/>
        </w:rPr>
        <w:t>жид-кости</w:t>
      </w:r>
      <w:proofErr w:type="gramEnd"/>
      <w:r w:rsidRPr="002F5156">
        <w:rPr>
          <w:rFonts w:ascii="Times New Roman" w:hAnsi="Times New Roman" w:cs="Times New Roman"/>
        </w:rPr>
        <w:t>, чтобы увеличить объем выделяемой мочи.</w:t>
      </w:r>
    </w:p>
    <w:p w:rsidR="002F5156" w:rsidRPr="002F5156" w:rsidRDefault="002F5156" w:rsidP="002F5156">
      <w:pPr>
        <w:pStyle w:val="a3"/>
        <w:numPr>
          <w:ilvl w:val="0"/>
          <w:numId w:val="22"/>
        </w:numPr>
        <w:jc w:val="both"/>
        <w:rPr>
          <w:rFonts w:ascii="Times New Roman" w:hAnsi="Times New Roman" w:cs="Times New Roman"/>
        </w:rPr>
      </w:pPr>
      <w:r w:rsidRPr="002F5156">
        <w:rPr>
          <w:rFonts w:ascii="Times New Roman" w:hAnsi="Times New Roman" w:cs="Times New Roman"/>
        </w:rPr>
        <w:t>Предупредить пациента, что на протяжении 1-2 суток возможно по­явление крови в моче — это нормально. Также после исследования возможны боли внизу живота, жжение в уретре.</w:t>
      </w:r>
    </w:p>
    <w:p w:rsidR="002F5156" w:rsidRPr="002F5156" w:rsidRDefault="002F5156" w:rsidP="002F5156">
      <w:pPr>
        <w:pStyle w:val="a3"/>
        <w:numPr>
          <w:ilvl w:val="0"/>
          <w:numId w:val="22"/>
        </w:numPr>
        <w:jc w:val="both"/>
        <w:rPr>
          <w:rFonts w:ascii="Times New Roman" w:hAnsi="Times New Roman" w:cs="Times New Roman"/>
        </w:rPr>
      </w:pPr>
      <w:r w:rsidRPr="002F5156">
        <w:rPr>
          <w:rFonts w:ascii="Times New Roman" w:hAnsi="Times New Roman" w:cs="Times New Roman"/>
        </w:rPr>
        <w:t xml:space="preserve">Рекомендовать пациенту не выполнять интенсивные физические на­грузки, </w:t>
      </w:r>
      <w:proofErr w:type="gramStart"/>
      <w:r w:rsidRPr="002F5156">
        <w:rPr>
          <w:rFonts w:ascii="Times New Roman" w:hAnsi="Times New Roman" w:cs="Times New Roman"/>
        </w:rPr>
        <w:t>например</w:t>
      </w:r>
      <w:proofErr w:type="gramEnd"/>
      <w:r w:rsidRPr="002F5156">
        <w:rPr>
          <w:rFonts w:ascii="Times New Roman" w:hAnsi="Times New Roman" w:cs="Times New Roman"/>
        </w:rPr>
        <w:t xml:space="preserve"> игра в теннис, бег трусцой или программы </w:t>
      </w:r>
      <w:proofErr w:type="spellStart"/>
      <w:r w:rsidRPr="002F5156">
        <w:rPr>
          <w:rFonts w:ascii="Times New Roman" w:hAnsi="Times New Roman" w:cs="Times New Roman"/>
        </w:rPr>
        <w:t>сризической</w:t>
      </w:r>
      <w:proofErr w:type="spellEnd"/>
      <w:r w:rsidRPr="002F5156">
        <w:rPr>
          <w:rFonts w:ascii="Times New Roman" w:hAnsi="Times New Roman" w:cs="Times New Roman"/>
        </w:rPr>
        <w:t xml:space="preserve"> тренировки, в течение недели после процедуры.</w:t>
      </w:r>
    </w:p>
    <w:p w:rsidR="002F5156" w:rsidRDefault="002F5156" w:rsidP="002F5156">
      <w:pPr>
        <w:pStyle w:val="a3"/>
        <w:numPr>
          <w:ilvl w:val="0"/>
          <w:numId w:val="22"/>
        </w:numPr>
        <w:jc w:val="both"/>
        <w:rPr>
          <w:rFonts w:ascii="Times New Roman" w:hAnsi="Times New Roman" w:cs="Times New Roman"/>
        </w:rPr>
      </w:pPr>
      <w:r w:rsidRPr="002F5156">
        <w:rPr>
          <w:rFonts w:ascii="Times New Roman" w:hAnsi="Times New Roman" w:cs="Times New Roman"/>
        </w:rPr>
        <w:t xml:space="preserve">Предупредить пациента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 при наличии позывов к мочеиспусканию, учащенные позывы, которые сопровождаются </w:t>
      </w:r>
      <w:proofErr w:type="spellStart"/>
      <w:r w:rsidRPr="002F5156">
        <w:rPr>
          <w:rFonts w:ascii="Times New Roman" w:hAnsi="Times New Roman" w:cs="Times New Roman"/>
        </w:rPr>
        <w:t>ощvщениями</w:t>
      </w:r>
      <w:proofErr w:type="spellEnd"/>
      <w:r w:rsidRPr="002F5156">
        <w:rPr>
          <w:rFonts w:ascii="Times New Roman" w:hAnsi="Times New Roman" w:cs="Times New Roman"/>
        </w:rPr>
        <w:t xml:space="preserve"> жжения и рези в мочеиспускательном канале, более трех дней, и боль в пояснице.</w:t>
      </w:r>
    </w:p>
    <w:p w:rsidR="002F5156" w:rsidRPr="002F5156" w:rsidRDefault="002F5156" w:rsidP="002F5156">
      <w:pPr>
        <w:jc w:val="both"/>
        <w:rPr>
          <w:rFonts w:ascii="Times New Roman" w:hAnsi="Times New Roman" w:cs="Times New Roman"/>
          <w:b/>
          <w:u w:val="single"/>
        </w:rPr>
      </w:pPr>
      <w:r w:rsidRPr="002F5156">
        <w:rPr>
          <w:rFonts w:ascii="Times New Roman" w:hAnsi="Times New Roman" w:cs="Times New Roman"/>
          <w:b/>
          <w:u w:val="single"/>
        </w:rPr>
        <w:t>КТ без контраста (все, кроме брюшной полости и органов малого таза)</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Обязательный перечень документов для исследования</w:t>
      </w:r>
    </w:p>
    <w:p w:rsidR="002F5156" w:rsidRPr="002F5156" w:rsidRDefault="002F5156" w:rsidP="002F5156">
      <w:pPr>
        <w:pStyle w:val="a3"/>
        <w:numPr>
          <w:ilvl w:val="0"/>
          <w:numId w:val="23"/>
        </w:numPr>
        <w:jc w:val="both"/>
        <w:rPr>
          <w:rFonts w:ascii="Times New Roman" w:hAnsi="Times New Roman" w:cs="Times New Roman"/>
        </w:rPr>
      </w:pPr>
      <w:r w:rsidRPr="002F5156">
        <w:rPr>
          <w:rFonts w:ascii="Times New Roman" w:hAnsi="Times New Roman" w:cs="Times New Roman"/>
        </w:rPr>
        <w:t>Данные предыдущих исследований/стационарного лечения – если имеются.</w:t>
      </w:r>
    </w:p>
    <w:p w:rsidR="002F5156" w:rsidRPr="002F5156" w:rsidRDefault="002F5156" w:rsidP="002F5156">
      <w:pPr>
        <w:jc w:val="both"/>
        <w:rPr>
          <w:rFonts w:ascii="Times New Roman" w:hAnsi="Times New Roman" w:cs="Times New Roman"/>
          <w:b/>
        </w:rPr>
      </w:pPr>
      <w:r w:rsidRPr="002F5156">
        <w:rPr>
          <w:rFonts w:ascii="Times New Roman" w:hAnsi="Times New Roman" w:cs="Times New Roman"/>
          <w:b/>
        </w:rPr>
        <w:t>Подготовка пациента</w:t>
      </w:r>
    </w:p>
    <w:p w:rsidR="002F5156" w:rsidRDefault="002F5156" w:rsidP="002F5156">
      <w:pPr>
        <w:pStyle w:val="a3"/>
        <w:numPr>
          <w:ilvl w:val="0"/>
          <w:numId w:val="23"/>
        </w:numPr>
        <w:jc w:val="both"/>
        <w:rPr>
          <w:rFonts w:ascii="Times New Roman" w:hAnsi="Times New Roman" w:cs="Times New Roman"/>
        </w:rPr>
      </w:pPr>
      <w:r w:rsidRPr="002F5156">
        <w:rPr>
          <w:rFonts w:ascii="Times New Roman" w:hAnsi="Times New Roman" w:cs="Times New Roman"/>
        </w:rPr>
        <w:t>Не требуется.</w:t>
      </w:r>
    </w:p>
    <w:p w:rsidR="0046412C" w:rsidRDefault="0046412C" w:rsidP="0046412C">
      <w:pPr>
        <w:jc w:val="both"/>
        <w:rPr>
          <w:rFonts w:ascii="Times New Roman" w:hAnsi="Times New Roman" w:cs="Times New Roman"/>
          <w:b/>
          <w:u w:val="single"/>
        </w:rPr>
      </w:pPr>
      <w:r w:rsidRPr="0046412C">
        <w:rPr>
          <w:rFonts w:ascii="Times New Roman" w:hAnsi="Times New Roman" w:cs="Times New Roman"/>
          <w:b/>
          <w:u w:val="single"/>
        </w:rPr>
        <w:t>Рентгенография обзорная (все органы и системы)</w:t>
      </w:r>
    </w:p>
    <w:p w:rsidR="0046412C" w:rsidRPr="0046412C" w:rsidRDefault="0046412C" w:rsidP="0046412C">
      <w:pPr>
        <w:jc w:val="both"/>
        <w:rPr>
          <w:rFonts w:ascii="Times New Roman" w:hAnsi="Times New Roman" w:cs="Times New Roman"/>
          <w:b/>
        </w:rPr>
      </w:pPr>
      <w:r w:rsidRPr="0046412C">
        <w:rPr>
          <w:rFonts w:ascii="Times New Roman" w:hAnsi="Times New Roman" w:cs="Times New Roman"/>
          <w:b/>
        </w:rPr>
        <w:t>Обязательный перечень документов для исследования</w:t>
      </w:r>
    </w:p>
    <w:p w:rsidR="0046412C" w:rsidRPr="002F5156" w:rsidRDefault="0046412C" w:rsidP="0046412C">
      <w:pPr>
        <w:pStyle w:val="a3"/>
        <w:numPr>
          <w:ilvl w:val="0"/>
          <w:numId w:val="23"/>
        </w:numPr>
        <w:jc w:val="both"/>
        <w:rPr>
          <w:rFonts w:ascii="Times New Roman" w:hAnsi="Times New Roman" w:cs="Times New Roman"/>
        </w:rPr>
      </w:pPr>
      <w:r w:rsidRPr="002F5156">
        <w:rPr>
          <w:rFonts w:ascii="Times New Roman" w:hAnsi="Times New Roman" w:cs="Times New Roman"/>
        </w:rPr>
        <w:t>Данные предыдущих исследований/стационарного лечения – если имеются.</w:t>
      </w:r>
    </w:p>
    <w:p w:rsidR="0046412C" w:rsidRPr="002F5156" w:rsidRDefault="0046412C" w:rsidP="0046412C">
      <w:pPr>
        <w:jc w:val="both"/>
        <w:rPr>
          <w:rFonts w:ascii="Times New Roman" w:hAnsi="Times New Roman" w:cs="Times New Roman"/>
          <w:b/>
        </w:rPr>
      </w:pPr>
      <w:r w:rsidRPr="002F5156">
        <w:rPr>
          <w:rFonts w:ascii="Times New Roman" w:hAnsi="Times New Roman" w:cs="Times New Roman"/>
          <w:b/>
        </w:rPr>
        <w:t>Подготовка пациента</w:t>
      </w:r>
    </w:p>
    <w:p w:rsidR="0046412C" w:rsidRDefault="0046412C" w:rsidP="0046412C">
      <w:pPr>
        <w:pStyle w:val="a3"/>
        <w:numPr>
          <w:ilvl w:val="0"/>
          <w:numId w:val="23"/>
        </w:numPr>
        <w:jc w:val="both"/>
        <w:rPr>
          <w:rFonts w:ascii="Times New Roman" w:hAnsi="Times New Roman" w:cs="Times New Roman"/>
        </w:rPr>
      </w:pPr>
      <w:r w:rsidRPr="002F5156">
        <w:rPr>
          <w:rFonts w:ascii="Times New Roman" w:hAnsi="Times New Roman" w:cs="Times New Roman"/>
        </w:rPr>
        <w:t>Не требуется.</w:t>
      </w:r>
    </w:p>
    <w:p w:rsidR="0046412C" w:rsidRPr="0046412C" w:rsidRDefault="0046412C" w:rsidP="0046412C">
      <w:pPr>
        <w:jc w:val="both"/>
        <w:rPr>
          <w:rFonts w:ascii="Times New Roman" w:hAnsi="Times New Roman" w:cs="Times New Roman"/>
          <w:b/>
          <w:u w:val="single"/>
        </w:rPr>
      </w:pPr>
      <w:bookmarkStart w:id="0" w:name="_GoBack"/>
      <w:bookmarkEnd w:id="0"/>
    </w:p>
    <w:sectPr w:rsidR="0046412C" w:rsidRPr="00464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7B1D"/>
    <w:multiLevelType w:val="hybridMultilevel"/>
    <w:tmpl w:val="70D29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A641F"/>
    <w:multiLevelType w:val="hybridMultilevel"/>
    <w:tmpl w:val="801AE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0B38D1"/>
    <w:multiLevelType w:val="hybridMultilevel"/>
    <w:tmpl w:val="88525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A5C54"/>
    <w:multiLevelType w:val="hybridMultilevel"/>
    <w:tmpl w:val="ABD48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81F65"/>
    <w:multiLevelType w:val="hybridMultilevel"/>
    <w:tmpl w:val="4918A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14E68"/>
    <w:multiLevelType w:val="hybridMultilevel"/>
    <w:tmpl w:val="A7C6E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CA778F"/>
    <w:multiLevelType w:val="hybridMultilevel"/>
    <w:tmpl w:val="E3C4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5301F0"/>
    <w:multiLevelType w:val="hybridMultilevel"/>
    <w:tmpl w:val="C74A0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A161F0"/>
    <w:multiLevelType w:val="hybridMultilevel"/>
    <w:tmpl w:val="A028C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C54A27"/>
    <w:multiLevelType w:val="hybridMultilevel"/>
    <w:tmpl w:val="8670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022D7F"/>
    <w:multiLevelType w:val="hybridMultilevel"/>
    <w:tmpl w:val="3EE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C724CE"/>
    <w:multiLevelType w:val="hybridMultilevel"/>
    <w:tmpl w:val="D5C46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7316EC"/>
    <w:multiLevelType w:val="hybridMultilevel"/>
    <w:tmpl w:val="41A6C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B3518A"/>
    <w:multiLevelType w:val="hybridMultilevel"/>
    <w:tmpl w:val="C5C82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A252BD"/>
    <w:multiLevelType w:val="hybridMultilevel"/>
    <w:tmpl w:val="B7747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E34319"/>
    <w:multiLevelType w:val="hybridMultilevel"/>
    <w:tmpl w:val="8D04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521BAF"/>
    <w:multiLevelType w:val="hybridMultilevel"/>
    <w:tmpl w:val="A6929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7F19F8"/>
    <w:multiLevelType w:val="hybridMultilevel"/>
    <w:tmpl w:val="A0FC5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C15D23"/>
    <w:multiLevelType w:val="hybridMultilevel"/>
    <w:tmpl w:val="BEEE5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E4619B"/>
    <w:multiLevelType w:val="hybridMultilevel"/>
    <w:tmpl w:val="E3747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E74B57"/>
    <w:multiLevelType w:val="hybridMultilevel"/>
    <w:tmpl w:val="4450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8C4E1D"/>
    <w:multiLevelType w:val="hybridMultilevel"/>
    <w:tmpl w:val="C3F28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EC7224"/>
    <w:multiLevelType w:val="hybridMultilevel"/>
    <w:tmpl w:val="3D60E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12"/>
  </w:num>
  <w:num w:numId="5">
    <w:abstractNumId w:val="3"/>
  </w:num>
  <w:num w:numId="6">
    <w:abstractNumId w:val="15"/>
  </w:num>
  <w:num w:numId="7">
    <w:abstractNumId w:val="16"/>
  </w:num>
  <w:num w:numId="8">
    <w:abstractNumId w:val="9"/>
  </w:num>
  <w:num w:numId="9">
    <w:abstractNumId w:val="20"/>
  </w:num>
  <w:num w:numId="10">
    <w:abstractNumId w:val="17"/>
  </w:num>
  <w:num w:numId="11">
    <w:abstractNumId w:val="5"/>
  </w:num>
  <w:num w:numId="12">
    <w:abstractNumId w:val="1"/>
  </w:num>
  <w:num w:numId="13">
    <w:abstractNumId w:val="13"/>
  </w:num>
  <w:num w:numId="14">
    <w:abstractNumId w:val="19"/>
  </w:num>
  <w:num w:numId="15">
    <w:abstractNumId w:val="7"/>
  </w:num>
  <w:num w:numId="16">
    <w:abstractNumId w:val="18"/>
  </w:num>
  <w:num w:numId="17">
    <w:abstractNumId w:val="4"/>
  </w:num>
  <w:num w:numId="18">
    <w:abstractNumId w:val="6"/>
  </w:num>
  <w:num w:numId="19">
    <w:abstractNumId w:val="14"/>
  </w:num>
  <w:num w:numId="20">
    <w:abstractNumId w:val="2"/>
  </w:num>
  <w:num w:numId="21">
    <w:abstractNumId w:val="22"/>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94"/>
    <w:rsid w:val="001B1C94"/>
    <w:rsid w:val="002F5156"/>
    <w:rsid w:val="00347C32"/>
    <w:rsid w:val="0046412C"/>
    <w:rsid w:val="007D0C59"/>
    <w:rsid w:val="00C1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A011"/>
  <w15:chartTrackingRefBased/>
  <w15:docId w15:val="{E9D92046-EC73-42B6-BA60-DCA50A71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3254</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Детский хоспис</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Климов</dc:creator>
  <cp:keywords/>
  <dc:description/>
  <cp:lastModifiedBy>Григорий Климов</cp:lastModifiedBy>
  <cp:revision>2</cp:revision>
  <dcterms:created xsi:type="dcterms:W3CDTF">2021-07-13T09:34:00Z</dcterms:created>
  <dcterms:modified xsi:type="dcterms:W3CDTF">2021-07-13T09:34:00Z</dcterms:modified>
</cp:coreProperties>
</file>